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1678" w:rsidRPr="004E4DD3" w:rsidRDefault="003E6647">
      <w:pPr>
        <w:spacing w:after="0" w:line="240" w:lineRule="auto"/>
        <w:ind w:left="426" w:hanging="426"/>
        <w:jc w:val="center"/>
        <w:rPr>
          <w:rFonts w:ascii="Times New Roman" w:hAnsi="Times New Roman" w:cs="Times New Roman"/>
          <w:color w:val="000000" w:themeColor="text1"/>
          <w:sz w:val="24"/>
          <w:szCs w:val="24"/>
        </w:rPr>
      </w:pPr>
      <w:r w:rsidRPr="004E4DD3">
        <w:rPr>
          <w:rFonts w:ascii="Times New Roman" w:eastAsia="Times New Roman" w:hAnsi="Times New Roman" w:cs="Times New Roman"/>
          <w:b/>
          <w:color w:val="000000" w:themeColor="text1"/>
          <w:sz w:val="24"/>
          <w:szCs w:val="24"/>
          <w:highlight w:val="white"/>
        </w:rPr>
        <w:t>GAZİANTEP</w:t>
      </w:r>
      <w:r w:rsidR="00E20BB5" w:rsidRPr="004E4DD3">
        <w:rPr>
          <w:rFonts w:ascii="Times New Roman" w:eastAsia="Times New Roman" w:hAnsi="Times New Roman" w:cs="Times New Roman"/>
          <w:b/>
          <w:color w:val="000000" w:themeColor="text1"/>
          <w:sz w:val="24"/>
          <w:szCs w:val="24"/>
          <w:highlight w:val="white"/>
        </w:rPr>
        <w:t xml:space="preserve"> GENÇLİK VE SPOR İL MÜDÜRLÜĞÜ</w:t>
      </w:r>
    </w:p>
    <w:p w:rsidR="00171678" w:rsidRPr="00584224" w:rsidRDefault="00E20BB5" w:rsidP="00584224">
      <w:pPr>
        <w:spacing w:after="0" w:line="240" w:lineRule="auto"/>
        <w:ind w:left="426" w:hanging="426"/>
        <w:jc w:val="center"/>
        <w:rPr>
          <w:rFonts w:ascii="Times New Roman" w:eastAsia="Times New Roman" w:hAnsi="Times New Roman" w:cs="Times New Roman"/>
          <w:b/>
          <w:color w:val="000000" w:themeColor="text1"/>
          <w:sz w:val="24"/>
          <w:szCs w:val="24"/>
          <w:highlight w:val="white"/>
        </w:rPr>
      </w:pPr>
      <w:r w:rsidRPr="004E4DD3">
        <w:rPr>
          <w:rFonts w:ascii="Times New Roman" w:eastAsia="Times New Roman" w:hAnsi="Times New Roman" w:cs="Times New Roman"/>
          <w:b/>
          <w:color w:val="000000" w:themeColor="text1"/>
          <w:sz w:val="24"/>
          <w:szCs w:val="24"/>
          <w:highlight w:val="white"/>
        </w:rPr>
        <w:t> 20</w:t>
      </w:r>
      <w:r w:rsidR="0078497D" w:rsidRPr="004E4DD3">
        <w:rPr>
          <w:rFonts w:ascii="Times New Roman" w:eastAsia="Times New Roman" w:hAnsi="Times New Roman" w:cs="Times New Roman"/>
          <w:b/>
          <w:color w:val="000000" w:themeColor="text1"/>
          <w:sz w:val="24"/>
          <w:szCs w:val="24"/>
          <w:highlight w:val="white"/>
        </w:rPr>
        <w:t>2</w:t>
      </w:r>
      <w:r w:rsidR="00584224">
        <w:rPr>
          <w:rFonts w:ascii="Times New Roman" w:eastAsia="Times New Roman" w:hAnsi="Times New Roman" w:cs="Times New Roman"/>
          <w:b/>
          <w:color w:val="000000" w:themeColor="text1"/>
          <w:sz w:val="24"/>
          <w:szCs w:val="24"/>
          <w:highlight w:val="white"/>
        </w:rPr>
        <w:t>3</w:t>
      </w:r>
      <w:r w:rsidR="0078497D" w:rsidRPr="004E4DD3">
        <w:rPr>
          <w:rFonts w:ascii="Times New Roman" w:eastAsia="Times New Roman" w:hAnsi="Times New Roman" w:cs="Times New Roman"/>
          <w:b/>
          <w:color w:val="000000" w:themeColor="text1"/>
          <w:sz w:val="24"/>
          <w:szCs w:val="24"/>
          <w:highlight w:val="white"/>
        </w:rPr>
        <w:t>-202</w:t>
      </w:r>
      <w:r w:rsidR="00584224">
        <w:rPr>
          <w:rFonts w:ascii="Times New Roman" w:eastAsia="Times New Roman" w:hAnsi="Times New Roman" w:cs="Times New Roman"/>
          <w:b/>
          <w:color w:val="000000" w:themeColor="text1"/>
          <w:sz w:val="24"/>
          <w:szCs w:val="24"/>
          <w:highlight w:val="white"/>
        </w:rPr>
        <w:t>4</w:t>
      </w:r>
      <w:r w:rsidR="003E6647" w:rsidRPr="004E4DD3">
        <w:rPr>
          <w:rFonts w:ascii="Times New Roman" w:eastAsia="Times New Roman" w:hAnsi="Times New Roman" w:cs="Times New Roman"/>
          <w:b/>
          <w:color w:val="000000" w:themeColor="text1"/>
          <w:sz w:val="24"/>
          <w:szCs w:val="24"/>
          <w:highlight w:val="white"/>
        </w:rPr>
        <w:t xml:space="preserve"> </w:t>
      </w:r>
      <w:r w:rsidRPr="004E4DD3">
        <w:rPr>
          <w:rFonts w:ascii="Times New Roman" w:eastAsia="Times New Roman" w:hAnsi="Times New Roman" w:cs="Times New Roman"/>
          <w:b/>
          <w:color w:val="000000" w:themeColor="text1"/>
          <w:sz w:val="24"/>
          <w:szCs w:val="24"/>
          <w:highlight w:val="white"/>
        </w:rPr>
        <w:t>ÖĞRETİM YILI OKUL SPORLARI SEZONU</w:t>
      </w:r>
    </w:p>
    <w:p w:rsidR="00171678" w:rsidRPr="004E4DD3" w:rsidRDefault="00E20BB5">
      <w:pPr>
        <w:spacing w:after="0" w:line="240" w:lineRule="auto"/>
        <w:ind w:left="426" w:hanging="426"/>
        <w:jc w:val="center"/>
        <w:rPr>
          <w:rFonts w:ascii="Times New Roman" w:hAnsi="Times New Roman" w:cs="Times New Roman"/>
          <w:color w:val="000000" w:themeColor="text1"/>
          <w:sz w:val="24"/>
          <w:szCs w:val="24"/>
        </w:rPr>
      </w:pPr>
      <w:r w:rsidRPr="004E4DD3">
        <w:rPr>
          <w:rFonts w:ascii="Times New Roman" w:eastAsia="Times New Roman" w:hAnsi="Times New Roman" w:cs="Times New Roman"/>
          <w:b/>
          <w:color w:val="000000" w:themeColor="text1"/>
          <w:sz w:val="24"/>
          <w:szCs w:val="24"/>
          <w:highlight w:val="white"/>
        </w:rPr>
        <w:t>YARIŞMA TALİMATLARI VE USULLERİ</w:t>
      </w:r>
    </w:p>
    <w:p w:rsidR="00171678" w:rsidRPr="004E4DD3" w:rsidRDefault="00171678">
      <w:pPr>
        <w:spacing w:after="0" w:line="240" w:lineRule="auto"/>
        <w:ind w:left="426" w:hanging="426"/>
        <w:jc w:val="both"/>
        <w:rPr>
          <w:rFonts w:ascii="Times New Roman" w:hAnsi="Times New Roman" w:cs="Times New Roman"/>
          <w:color w:val="000000" w:themeColor="text1"/>
          <w:sz w:val="24"/>
          <w:szCs w:val="24"/>
        </w:rPr>
      </w:pPr>
    </w:p>
    <w:p w:rsidR="00171678" w:rsidRPr="004E4DD3" w:rsidRDefault="00E20BB5">
      <w:pPr>
        <w:spacing w:after="0" w:line="240" w:lineRule="auto"/>
        <w:ind w:left="426" w:hanging="426"/>
        <w:jc w:val="center"/>
        <w:rPr>
          <w:rFonts w:ascii="Times New Roman" w:hAnsi="Times New Roman" w:cs="Times New Roman"/>
          <w:color w:val="000000" w:themeColor="text1"/>
          <w:sz w:val="24"/>
          <w:szCs w:val="24"/>
        </w:rPr>
      </w:pPr>
      <w:r w:rsidRPr="004E4DD3">
        <w:rPr>
          <w:rFonts w:ascii="Times New Roman" w:eastAsia="Times New Roman" w:hAnsi="Times New Roman" w:cs="Times New Roman"/>
          <w:b/>
          <w:color w:val="000000" w:themeColor="text1"/>
          <w:sz w:val="24"/>
          <w:szCs w:val="24"/>
        </w:rPr>
        <w:t>BÖLÜM 1</w:t>
      </w:r>
    </w:p>
    <w:p w:rsidR="00171678" w:rsidRPr="004E4DD3" w:rsidRDefault="00E20BB5">
      <w:pPr>
        <w:spacing w:after="0" w:line="240" w:lineRule="auto"/>
        <w:ind w:left="426" w:hanging="426"/>
        <w:jc w:val="center"/>
        <w:rPr>
          <w:rFonts w:ascii="Times New Roman" w:eastAsia="Times New Roman" w:hAnsi="Times New Roman" w:cs="Times New Roman"/>
          <w:b/>
          <w:color w:val="000000" w:themeColor="text1"/>
          <w:sz w:val="24"/>
          <w:szCs w:val="24"/>
        </w:rPr>
      </w:pPr>
      <w:r w:rsidRPr="004E4DD3">
        <w:rPr>
          <w:rFonts w:ascii="Times New Roman" w:eastAsia="Times New Roman" w:hAnsi="Times New Roman" w:cs="Times New Roman"/>
          <w:b/>
          <w:color w:val="000000" w:themeColor="text1"/>
          <w:sz w:val="24"/>
          <w:szCs w:val="24"/>
        </w:rPr>
        <w:t>YARIŞMA USULLERİ</w:t>
      </w:r>
    </w:p>
    <w:p w:rsidR="002D15C7" w:rsidRPr="004E4DD3" w:rsidRDefault="002D15C7">
      <w:pPr>
        <w:spacing w:after="0" w:line="240" w:lineRule="auto"/>
        <w:ind w:left="426" w:hanging="426"/>
        <w:jc w:val="center"/>
        <w:rPr>
          <w:rFonts w:ascii="Times New Roman" w:hAnsi="Times New Roman" w:cs="Times New Roman"/>
          <w:color w:val="000000" w:themeColor="text1"/>
          <w:sz w:val="24"/>
          <w:szCs w:val="24"/>
        </w:rPr>
      </w:pPr>
    </w:p>
    <w:p w:rsidR="008308A7" w:rsidRPr="004E4DD3" w:rsidRDefault="0078497D" w:rsidP="00341E3F">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202</w:t>
      </w:r>
      <w:r w:rsidR="00584224">
        <w:rPr>
          <w:rFonts w:ascii="Times New Roman" w:eastAsia="Times New Roman" w:hAnsi="Times New Roman" w:cs="Times New Roman"/>
          <w:color w:val="000000" w:themeColor="text1"/>
          <w:sz w:val="24"/>
          <w:szCs w:val="24"/>
        </w:rPr>
        <w:t>3</w:t>
      </w:r>
      <w:r w:rsidR="00CA3106" w:rsidRPr="004E4DD3">
        <w:rPr>
          <w:rFonts w:ascii="Times New Roman" w:eastAsia="Times New Roman" w:hAnsi="Times New Roman" w:cs="Times New Roman"/>
          <w:color w:val="000000" w:themeColor="text1"/>
          <w:sz w:val="24"/>
          <w:szCs w:val="24"/>
        </w:rPr>
        <w:t>-202</w:t>
      </w:r>
      <w:r w:rsidR="00584224">
        <w:rPr>
          <w:rFonts w:ascii="Times New Roman" w:eastAsia="Times New Roman" w:hAnsi="Times New Roman" w:cs="Times New Roman"/>
          <w:color w:val="000000" w:themeColor="text1"/>
          <w:sz w:val="24"/>
          <w:szCs w:val="24"/>
        </w:rPr>
        <w:t>4</w:t>
      </w:r>
      <w:r w:rsidR="00E20BB5" w:rsidRPr="004E4DD3">
        <w:rPr>
          <w:rFonts w:ascii="Times New Roman" w:eastAsia="Times New Roman" w:hAnsi="Times New Roman" w:cs="Times New Roman"/>
          <w:color w:val="000000" w:themeColor="text1"/>
          <w:sz w:val="24"/>
          <w:szCs w:val="24"/>
        </w:rPr>
        <w:t xml:space="preserve"> Öğretim Yılı Okul Sporları sezonunda ilimizde Okul Sporları f</w:t>
      </w:r>
      <w:r w:rsidR="00075486" w:rsidRPr="004E4DD3">
        <w:rPr>
          <w:rFonts w:ascii="Times New Roman" w:eastAsia="Times New Roman" w:hAnsi="Times New Roman" w:cs="Times New Roman"/>
          <w:color w:val="000000" w:themeColor="text1"/>
          <w:sz w:val="24"/>
          <w:szCs w:val="24"/>
        </w:rPr>
        <w:t>aaliyetleri Yönetmeliği,</w:t>
      </w:r>
      <w:r w:rsidR="003E6647" w:rsidRPr="004E4DD3">
        <w:rPr>
          <w:rFonts w:ascii="Times New Roman" w:eastAsia="Times New Roman" w:hAnsi="Times New Roman" w:cs="Times New Roman"/>
          <w:color w:val="000000" w:themeColor="text1"/>
          <w:sz w:val="24"/>
          <w:szCs w:val="24"/>
        </w:rPr>
        <w:t xml:space="preserve"> </w:t>
      </w:r>
      <w:r w:rsidR="00075486" w:rsidRPr="004E4DD3">
        <w:rPr>
          <w:rFonts w:ascii="Times New Roman" w:eastAsia="Times New Roman" w:hAnsi="Times New Roman" w:cs="Times New Roman"/>
          <w:color w:val="000000" w:themeColor="text1"/>
          <w:sz w:val="24"/>
          <w:szCs w:val="24"/>
        </w:rPr>
        <w:t xml:space="preserve">İlgili </w:t>
      </w:r>
      <w:proofErr w:type="gramStart"/>
      <w:r w:rsidR="00E20BB5" w:rsidRPr="004E4DD3">
        <w:rPr>
          <w:rFonts w:ascii="Times New Roman" w:eastAsia="Times New Roman" w:hAnsi="Times New Roman" w:cs="Times New Roman"/>
          <w:color w:val="000000" w:themeColor="text1"/>
          <w:sz w:val="24"/>
          <w:szCs w:val="24"/>
        </w:rPr>
        <w:t>branş</w:t>
      </w:r>
      <w:proofErr w:type="gramEnd"/>
      <w:r w:rsidR="00B25CFA" w:rsidRPr="004E4DD3">
        <w:rPr>
          <w:rFonts w:ascii="Times New Roman" w:eastAsia="Times New Roman" w:hAnsi="Times New Roman" w:cs="Times New Roman"/>
          <w:color w:val="000000" w:themeColor="text1"/>
          <w:sz w:val="24"/>
          <w:szCs w:val="24"/>
        </w:rPr>
        <w:t xml:space="preserve"> talimatları, </w:t>
      </w:r>
      <w:r w:rsidR="00E20BB5" w:rsidRPr="004E4DD3">
        <w:rPr>
          <w:rFonts w:ascii="Times New Roman" w:eastAsia="Times New Roman" w:hAnsi="Times New Roman" w:cs="Times New Roman"/>
          <w:color w:val="000000" w:themeColor="text1"/>
          <w:sz w:val="24"/>
          <w:szCs w:val="24"/>
        </w:rPr>
        <w:t>Amatör Spor Dalları Ceza Yönetmeliği</w:t>
      </w:r>
      <w:r w:rsidR="00B25CFA" w:rsidRPr="004E4DD3">
        <w:rPr>
          <w:rFonts w:ascii="Times New Roman" w:eastAsia="Times New Roman" w:hAnsi="Times New Roman" w:cs="Times New Roman"/>
          <w:color w:val="000000" w:themeColor="text1"/>
          <w:sz w:val="24"/>
          <w:szCs w:val="24"/>
        </w:rPr>
        <w:t xml:space="preserve"> ve Spor Disiplin Yönetmeliği</w:t>
      </w:r>
      <w:r w:rsidR="00E20BB5" w:rsidRPr="004E4DD3">
        <w:rPr>
          <w:rFonts w:ascii="Times New Roman" w:eastAsia="Times New Roman" w:hAnsi="Times New Roman" w:cs="Times New Roman"/>
          <w:color w:val="000000" w:themeColor="text1"/>
          <w:sz w:val="24"/>
          <w:szCs w:val="24"/>
        </w:rPr>
        <w:t xml:space="preserve">ne uygun olarak il birinciliği ve bazı branşlarda İlçe </w:t>
      </w:r>
      <w:r w:rsidR="003E6647" w:rsidRPr="004E4DD3">
        <w:rPr>
          <w:rFonts w:ascii="Times New Roman" w:eastAsia="Times New Roman" w:hAnsi="Times New Roman" w:cs="Times New Roman"/>
          <w:color w:val="000000" w:themeColor="text1"/>
          <w:sz w:val="24"/>
          <w:szCs w:val="24"/>
        </w:rPr>
        <w:t>Gurup B</w:t>
      </w:r>
      <w:r w:rsidR="00063301" w:rsidRPr="004E4DD3">
        <w:rPr>
          <w:rFonts w:ascii="Times New Roman" w:eastAsia="Times New Roman" w:hAnsi="Times New Roman" w:cs="Times New Roman"/>
          <w:color w:val="000000" w:themeColor="text1"/>
          <w:sz w:val="24"/>
          <w:szCs w:val="24"/>
        </w:rPr>
        <w:t xml:space="preserve">irinciliği </w:t>
      </w:r>
      <w:r w:rsidR="00930C8B" w:rsidRPr="004E4DD3">
        <w:rPr>
          <w:rFonts w:ascii="Times New Roman" w:eastAsia="Times New Roman" w:hAnsi="Times New Roman" w:cs="Times New Roman"/>
          <w:color w:val="000000" w:themeColor="text1"/>
          <w:sz w:val="24"/>
          <w:szCs w:val="24"/>
        </w:rPr>
        <w:t xml:space="preserve">(İlçe Organizasyon Tertip Komitesi kurulan ilçelerde) </w:t>
      </w:r>
      <w:r w:rsidR="00063301" w:rsidRPr="004E4DD3">
        <w:rPr>
          <w:rFonts w:ascii="Times New Roman" w:eastAsia="Times New Roman" w:hAnsi="Times New Roman" w:cs="Times New Roman"/>
          <w:color w:val="000000" w:themeColor="text1"/>
          <w:sz w:val="24"/>
          <w:szCs w:val="24"/>
        </w:rPr>
        <w:t xml:space="preserve">olarak iki </w:t>
      </w:r>
      <w:r w:rsidR="00E20BB5" w:rsidRPr="004E4DD3">
        <w:rPr>
          <w:rFonts w:ascii="Times New Roman" w:eastAsia="Times New Roman" w:hAnsi="Times New Roman" w:cs="Times New Roman"/>
          <w:color w:val="000000" w:themeColor="text1"/>
          <w:sz w:val="24"/>
          <w:szCs w:val="24"/>
        </w:rPr>
        <w:t>organizasyon ile yürütülecektir.</w:t>
      </w:r>
    </w:p>
    <w:p w:rsidR="008308A7" w:rsidRPr="004E4DD3" w:rsidRDefault="008308A7" w:rsidP="008308A7">
      <w:pPr>
        <w:spacing w:before="120" w:after="120" w:line="240" w:lineRule="auto"/>
        <w:ind w:left="426"/>
        <w:contextualSpacing/>
        <w:jc w:val="both"/>
        <w:rPr>
          <w:rFonts w:ascii="Times New Roman" w:eastAsia="Times New Roman" w:hAnsi="Times New Roman" w:cs="Times New Roman"/>
          <w:color w:val="000000" w:themeColor="text1"/>
          <w:sz w:val="24"/>
          <w:szCs w:val="24"/>
        </w:rPr>
      </w:pPr>
    </w:p>
    <w:p w:rsidR="00584224" w:rsidRDefault="00E20BB5" w:rsidP="00831865">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584224">
        <w:rPr>
          <w:rFonts w:ascii="Times New Roman" w:eastAsia="Times New Roman" w:hAnsi="Times New Roman" w:cs="Times New Roman"/>
          <w:color w:val="000000" w:themeColor="text1"/>
          <w:sz w:val="24"/>
          <w:szCs w:val="24"/>
        </w:rPr>
        <w:t xml:space="preserve">İlimiz </w:t>
      </w:r>
      <w:r w:rsidR="00CF03F5" w:rsidRPr="00584224">
        <w:rPr>
          <w:rFonts w:ascii="Times New Roman" w:eastAsia="Times New Roman" w:hAnsi="Times New Roman" w:cs="Times New Roman"/>
          <w:color w:val="000000" w:themeColor="text1"/>
          <w:sz w:val="24"/>
          <w:szCs w:val="24"/>
        </w:rPr>
        <w:t xml:space="preserve">Okul Sporları </w:t>
      </w:r>
      <w:r w:rsidRPr="00584224">
        <w:rPr>
          <w:rFonts w:ascii="Times New Roman" w:eastAsia="Times New Roman" w:hAnsi="Times New Roman" w:cs="Times New Roman"/>
          <w:color w:val="000000" w:themeColor="text1"/>
          <w:sz w:val="24"/>
          <w:szCs w:val="24"/>
        </w:rPr>
        <w:t>faaliyetleri ile ilgili her türlü bilgilendirme (Duyuru,</w:t>
      </w:r>
      <w:r w:rsidR="0078497D" w:rsidRPr="00584224">
        <w:rPr>
          <w:rFonts w:ascii="Times New Roman" w:eastAsia="Times New Roman" w:hAnsi="Times New Roman" w:cs="Times New Roman"/>
          <w:color w:val="000000" w:themeColor="text1"/>
          <w:sz w:val="24"/>
          <w:szCs w:val="24"/>
        </w:rPr>
        <w:t xml:space="preserve"> Kura Çekimi,</w:t>
      </w:r>
      <w:r w:rsidRPr="00584224">
        <w:rPr>
          <w:rFonts w:ascii="Times New Roman" w:eastAsia="Times New Roman" w:hAnsi="Times New Roman" w:cs="Times New Roman"/>
          <w:color w:val="000000" w:themeColor="text1"/>
          <w:sz w:val="24"/>
          <w:szCs w:val="24"/>
        </w:rPr>
        <w:t xml:space="preserve"> Fikstür, Puantaj </w:t>
      </w:r>
      <w:proofErr w:type="spellStart"/>
      <w:r w:rsidRPr="00584224">
        <w:rPr>
          <w:rFonts w:ascii="Times New Roman" w:eastAsia="Times New Roman" w:hAnsi="Times New Roman" w:cs="Times New Roman"/>
          <w:color w:val="000000" w:themeColor="text1"/>
          <w:sz w:val="24"/>
          <w:szCs w:val="24"/>
        </w:rPr>
        <w:t>v.b</w:t>
      </w:r>
      <w:proofErr w:type="spellEnd"/>
      <w:r w:rsidRPr="00584224">
        <w:rPr>
          <w:rFonts w:ascii="Times New Roman" w:eastAsia="Times New Roman" w:hAnsi="Times New Roman" w:cs="Times New Roman"/>
          <w:color w:val="000000" w:themeColor="text1"/>
          <w:sz w:val="24"/>
          <w:szCs w:val="24"/>
        </w:rPr>
        <w:t xml:space="preserve">.) il müdürlüğü resmi web adresi </w:t>
      </w:r>
      <w:r w:rsidR="00CF03F5" w:rsidRPr="00584224">
        <w:rPr>
          <w:rFonts w:ascii="Times New Roman" w:eastAsia="Times New Roman" w:hAnsi="Times New Roman" w:cs="Times New Roman"/>
          <w:color w:val="000000" w:themeColor="text1"/>
          <w:sz w:val="24"/>
          <w:szCs w:val="24"/>
        </w:rPr>
        <w:t>“</w:t>
      </w:r>
      <w:hyperlink r:id="rId8" w:history="1">
        <w:r w:rsidR="001F1697" w:rsidRPr="00584224">
          <w:rPr>
            <w:rStyle w:val="Kpr"/>
            <w:rFonts w:ascii="Times New Roman" w:eastAsia="Times New Roman" w:hAnsi="Times New Roman" w:cs="Times New Roman"/>
            <w:color w:val="000000" w:themeColor="text1"/>
            <w:sz w:val="24"/>
            <w:szCs w:val="24"/>
          </w:rPr>
          <w:t>https://</w:t>
        </w:r>
        <w:r w:rsidR="003E6647" w:rsidRPr="00584224">
          <w:rPr>
            <w:rStyle w:val="Kpr"/>
            <w:rFonts w:ascii="Times New Roman" w:eastAsia="Times New Roman" w:hAnsi="Times New Roman" w:cs="Times New Roman"/>
            <w:color w:val="000000" w:themeColor="text1"/>
            <w:sz w:val="24"/>
            <w:szCs w:val="24"/>
          </w:rPr>
          <w:t>.gaziantep</w:t>
        </w:r>
        <w:r w:rsidRPr="00584224">
          <w:rPr>
            <w:rStyle w:val="Kpr"/>
            <w:rFonts w:ascii="Times New Roman" w:eastAsia="Times New Roman" w:hAnsi="Times New Roman" w:cs="Times New Roman"/>
            <w:color w:val="000000" w:themeColor="text1"/>
            <w:sz w:val="24"/>
            <w:szCs w:val="24"/>
          </w:rPr>
          <w:t>.gsb.gov.tr</w:t>
        </w:r>
      </w:hyperlink>
      <w:r w:rsidR="00CF03F5" w:rsidRPr="00584224">
        <w:rPr>
          <w:rFonts w:ascii="Times New Roman" w:eastAsia="Times New Roman" w:hAnsi="Times New Roman" w:cs="Times New Roman"/>
          <w:color w:val="000000" w:themeColor="text1"/>
          <w:sz w:val="24"/>
          <w:szCs w:val="24"/>
        </w:rPr>
        <w:t>”</w:t>
      </w:r>
      <w:r w:rsidRPr="00584224">
        <w:rPr>
          <w:rFonts w:ascii="Times New Roman" w:eastAsia="Times New Roman" w:hAnsi="Times New Roman" w:cs="Times New Roman"/>
          <w:color w:val="000000" w:themeColor="text1"/>
          <w:sz w:val="24"/>
          <w:szCs w:val="24"/>
        </w:rPr>
        <w:t xml:space="preserve"> adresinde Okul Sporları Menüsünden yapılacaktır. Burada yapılan tüm duyurular resmi tebligattır.</w:t>
      </w:r>
      <w:r w:rsidR="003852BA" w:rsidRPr="00584224">
        <w:rPr>
          <w:rFonts w:ascii="Times New Roman" w:eastAsia="Times New Roman" w:hAnsi="Times New Roman" w:cs="Times New Roman"/>
          <w:color w:val="000000" w:themeColor="text1"/>
          <w:sz w:val="24"/>
          <w:szCs w:val="24"/>
        </w:rPr>
        <w:t xml:space="preserve"> Kurum iletişim telefon numarası:</w:t>
      </w:r>
      <w:r w:rsidR="0078497D" w:rsidRPr="00584224">
        <w:rPr>
          <w:rFonts w:ascii="Times New Roman" w:eastAsia="Times New Roman" w:hAnsi="Times New Roman" w:cs="Times New Roman"/>
          <w:color w:val="000000" w:themeColor="text1"/>
          <w:sz w:val="24"/>
          <w:szCs w:val="24"/>
        </w:rPr>
        <w:t xml:space="preserve">   </w:t>
      </w:r>
      <w:r w:rsidR="003852BA" w:rsidRPr="00584224">
        <w:rPr>
          <w:rFonts w:ascii="Times New Roman" w:eastAsia="Times New Roman" w:hAnsi="Times New Roman" w:cs="Times New Roman"/>
          <w:color w:val="000000" w:themeColor="text1"/>
          <w:sz w:val="24"/>
          <w:szCs w:val="24"/>
        </w:rPr>
        <w:t>0 (342) 335 0</w:t>
      </w:r>
      <w:r w:rsidR="00AC2757" w:rsidRPr="00584224">
        <w:rPr>
          <w:rFonts w:ascii="Times New Roman" w:eastAsia="Times New Roman" w:hAnsi="Times New Roman" w:cs="Times New Roman"/>
          <w:color w:val="000000" w:themeColor="text1"/>
          <w:sz w:val="24"/>
          <w:szCs w:val="24"/>
        </w:rPr>
        <w:t xml:space="preserve"> </w:t>
      </w:r>
      <w:r w:rsidR="003852BA" w:rsidRPr="00584224">
        <w:rPr>
          <w:rFonts w:ascii="Times New Roman" w:eastAsia="Times New Roman" w:hAnsi="Times New Roman" w:cs="Times New Roman"/>
          <w:color w:val="000000" w:themeColor="text1"/>
          <w:sz w:val="24"/>
          <w:szCs w:val="24"/>
        </w:rPr>
        <w:t xml:space="preserve">435-6 </w:t>
      </w:r>
      <w:proofErr w:type="gramStart"/>
      <w:r w:rsidR="003852BA" w:rsidRPr="00584224">
        <w:rPr>
          <w:rFonts w:ascii="Times New Roman" w:eastAsia="Times New Roman" w:hAnsi="Times New Roman" w:cs="Times New Roman"/>
          <w:color w:val="000000" w:themeColor="text1"/>
          <w:sz w:val="24"/>
          <w:szCs w:val="24"/>
        </w:rPr>
        <w:t>Dahili</w:t>
      </w:r>
      <w:proofErr w:type="gramEnd"/>
      <w:r w:rsidR="003852BA" w:rsidRPr="00584224">
        <w:rPr>
          <w:rFonts w:ascii="Times New Roman" w:eastAsia="Times New Roman" w:hAnsi="Times New Roman" w:cs="Times New Roman"/>
          <w:color w:val="000000" w:themeColor="text1"/>
          <w:sz w:val="24"/>
          <w:szCs w:val="24"/>
        </w:rPr>
        <w:t xml:space="preserve">:1109-1110-1111. </w:t>
      </w:r>
      <w:proofErr w:type="spellStart"/>
      <w:r w:rsidR="003852BA" w:rsidRPr="00584224">
        <w:rPr>
          <w:rFonts w:ascii="Times New Roman" w:eastAsia="Times New Roman" w:hAnsi="Times New Roman" w:cs="Times New Roman"/>
          <w:color w:val="000000" w:themeColor="text1"/>
          <w:sz w:val="24"/>
          <w:szCs w:val="24"/>
        </w:rPr>
        <w:t>Fax</w:t>
      </w:r>
      <w:proofErr w:type="spellEnd"/>
      <w:r w:rsidR="003852BA" w:rsidRPr="00584224">
        <w:rPr>
          <w:rFonts w:ascii="Times New Roman" w:eastAsia="Times New Roman" w:hAnsi="Times New Roman" w:cs="Times New Roman"/>
          <w:color w:val="000000" w:themeColor="text1"/>
          <w:sz w:val="24"/>
          <w:szCs w:val="24"/>
        </w:rPr>
        <w:t xml:space="preserve"> </w:t>
      </w:r>
      <w:proofErr w:type="spellStart"/>
      <w:r w:rsidR="003852BA" w:rsidRPr="00584224">
        <w:rPr>
          <w:rFonts w:ascii="Times New Roman" w:eastAsia="Times New Roman" w:hAnsi="Times New Roman" w:cs="Times New Roman"/>
          <w:color w:val="000000" w:themeColor="text1"/>
          <w:sz w:val="24"/>
          <w:szCs w:val="24"/>
        </w:rPr>
        <w:t>no</w:t>
      </w:r>
      <w:proofErr w:type="spellEnd"/>
      <w:r w:rsidR="003852BA" w:rsidRPr="00584224">
        <w:rPr>
          <w:rFonts w:ascii="Times New Roman" w:eastAsia="Times New Roman" w:hAnsi="Times New Roman" w:cs="Times New Roman"/>
          <w:color w:val="000000" w:themeColor="text1"/>
          <w:sz w:val="24"/>
          <w:szCs w:val="24"/>
        </w:rPr>
        <w:t>: 0 (342) 336 0 664</w:t>
      </w:r>
      <w:r w:rsidR="00AC2757" w:rsidRPr="00584224">
        <w:rPr>
          <w:rFonts w:ascii="Times New Roman" w:eastAsia="Times New Roman" w:hAnsi="Times New Roman" w:cs="Times New Roman"/>
          <w:color w:val="000000" w:themeColor="text1"/>
          <w:sz w:val="24"/>
          <w:szCs w:val="24"/>
        </w:rPr>
        <w:t>.</w:t>
      </w:r>
      <w:r w:rsidRPr="00584224">
        <w:rPr>
          <w:rFonts w:ascii="Times New Roman" w:eastAsia="Times New Roman" w:hAnsi="Times New Roman" w:cs="Times New Roman"/>
          <w:color w:val="000000" w:themeColor="text1"/>
          <w:sz w:val="24"/>
          <w:szCs w:val="24"/>
        </w:rPr>
        <w:t xml:space="preserve"> </w:t>
      </w:r>
      <w:r w:rsidR="003E6647" w:rsidRPr="00584224">
        <w:rPr>
          <w:rFonts w:ascii="Times New Roman" w:eastAsia="Times New Roman" w:hAnsi="Times New Roman" w:cs="Times New Roman"/>
          <w:color w:val="000000" w:themeColor="text1"/>
          <w:sz w:val="24"/>
          <w:szCs w:val="24"/>
        </w:rPr>
        <w:t xml:space="preserve">Ayrıca </w:t>
      </w:r>
      <w:r w:rsidR="002D15C7" w:rsidRPr="00584224">
        <w:rPr>
          <w:rFonts w:ascii="Times New Roman" w:eastAsia="Times New Roman" w:hAnsi="Times New Roman" w:cs="Times New Roman"/>
          <w:color w:val="000000" w:themeColor="text1"/>
          <w:sz w:val="24"/>
          <w:szCs w:val="24"/>
        </w:rPr>
        <w:t>“</w:t>
      </w:r>
      <w:r w:rsidR="003E6647" w:rsidRPr="00584224">
        <w:rPr>
          <w:rFonts w:ascii="Times New Roman" w:eastAsia="Times New Roman" w:hAnsi="Times New Roman" w:cs="Times New Roman"/>
          <w:color w:val="000000" w:themeColor="text1"/>
          <w:sz w:val="24"/>
          <w:szCs w:val="24"/>
        </w:rPr>
        <w:t>Facebook/Okul Sporları Gaziantep</w:t>
      </w:r>
      <w:r w:rsidR="002D15C7" w:rsidRPr="00584224">
        <w:rPr>
          <w:rFonts w:ascii="Times New Roman" w:eastAsia="Times New Roman" w:hAnsi="Times New Roman" w:cs="Times New Roman"/>
          <w:color w:val="000000" w:themeColor="text1"/>
          <w:sz w:val="24"/>
          <w:szCs w:val="24"/>
        </w:rPr>
        <w:t>”</w:t>
      </w:r>
      <w:r w:rsidR="003E6647" w:rsidRPr="00584224">
        <w:rPr>
          <w:rFonts w:ascii="Times New Roman" w:eastAsia="Times New Roman" w:hAnsi="Times New Roman" w:cs="Times New Roman"/>
          <w:color w:val="000000" w:themeColor="text1"/>
          <w:sz w:val="24"/>
          <w:szCs w:val="24"/>
        </w:rPr>
        <w:t xml:space="preserve"> sayfasından ve </w:t>
      </w:r>
      <w:r w:rsidR="002D15C7" w:rsidRPr="00584224">
        <w:rPr>
          <w:rFonts w:ascii="Times New Roman" w:eastAsia="Times New Roman" w:hAnsi="Times New Roman" w:cs="Times New Roman"/>
          <w:color w:val="000000" w:themeColor="text1"/>
          <w:sz w:val="24"/>
          <w:szCs w:val="24"/>
        </w:rPr>
        <w:t>“</w:t>
      </w:r>
      <w:r w:rsidR="003E6647" w:rsidRPr="00584224">
        <w:rPr>
          <w:rFonts w:ascii="Times New Roman" w:eastAsia="Times New Roman" w:hAnsi="Times New Roman" w:cs="Times New Roman"/>
          <w:color w:val="000000" w:themeColor="text1"/>
          <w:sz w:val="24"/>
          <w:szCs w:val="24"/>
        </w:rPr>
        <w:t>Facebook/Gaziantep Beden Eğitimi Öğretmenleri ve Antrenörleri Grubu</w:t>
      </w:r>
      <w:r w:rsidR="002D15C7" w:rsidRPr="00584224">
        <w:rPr>
          <w:rFonts w:ascii="Times New Roman" w:eastAsia="Times New Roman" w:hAnsi="Times New Roman" w:cs="Times New Roman"/>
          <w:color w:val="000000" w:themeColor="text1"/>
          <w:sz w:val="24"/>
          <w:szCs w:val="24"/>
        </w:rPr>
        <w:t>”</w:t>
      </w:r>
      <w:r w:rsidR="003E6647" w:rsidRPr="00584224">
        <w:rPr>
          <w:rFonts w:ascii="Times New Roman" w:eastAsia="Times New Roman" w:hAnsi="Times New Roman" w:cs="Times New Roman"/>
          <w:color w:val="000000" w:themeColor="text1"/>
          <w:sz w:val="24"/>
          <w:szCs w:val="24"/>
        </w:rPr>
        <w:t xml:space="preserve"> Sayfasından da ETKİNLİKLER Başlığı altında yayınlanacaktır. Bundan başka </w:t>
      </w:r>
      <w:r w:rsidR="00CA3106" w:rsidRPr="00584224">
        <w:rPr>
          <w:rFonts w:ascii="Times New Roman" w:eastAsia="Times New Roman" w:hAnsi="Times New Roman" w:cs="Times New Roman"/>
          <w:color w:val="000000" w:themeColor="text1"/>
          <w:sz w:val="24"/>
          <w:szCs w:val="24"/>
        </w:rPr>
        <w:t>“</w:t>
      </w:r>
      <w:r w:rsidR="00CF03F5" w:rsidRPr="00584224">
        <w:rPr>
          <w:rFonts w:ascii="Times New Roman" w:eastAsia="Times New Roman" w:hAnsi="Times New Roman" w:cs="Times New Roman"/>
          <w:color w:val="000000" w:themeColor="text1"/>
          <w:sz w:val="24"/>
          <w:szCs w:val="24"/>
        </w:rPr>
        <w:t>OKUL SPORLARI GAZİANTEP</w:t>
      </w:r>
      <w:r w:rsidR="00CA3106" w:rsidRPr="00584224">
        <w:rPr>
          <w:rFonts w:ascii="Times New Roman" w:eastAsia="Times New Roman" w:hAnsi="Times New Roman" w:cs="Times New Roman"/>
          <w:color w:val="000000" w:themeColor="text1"/>
          <w:sz w:val="24"/>
          <w:szCs w:val="24"/>
        </w:rPr>
        <w:t>” adıyla TELEGRAM</w:t>
      </w:r>
      <w:r w:rsidR="00584224" w:rsidRPr="00584224">
        <w:rPr>
          <w:rFonts w:ascii="Times New Roman" w:eastAsia="Times New Roman" w:hAnsi="Times New Roman" w:cs="Times New Roman"/>
          <w:color w:val="000000" w:themeColor="text1"/>
          <w:sz w:val="24"/>
          <w:szCs w:val="24"/>
        </w:rPr>
        <w:t>/WHATSAPP</w:t>
      </w:r>
      <w:r w:rsidR="00CA3106" w:rsidRPr="00584224">
        <w:rPr>
          <w:rFonts w:ascii="Times New Roman" w:eastAsia="Times New Roman" w:hAnsi="Times New Roman" w:cs="Times New Roman"/>
          <w:color w:val="000000" w:themeColor="text1"/>
          <w:sz w:val="24"/>
          <w:szCs w:val="24"/>
        </w:rPr>
        <w:t xml:space="preserve"> </w:t>
      </w:r>
      <w:r w:rsidR="000B3B7A" w:rsidRPr="00584224">
        <w:rPr>
          <w:rFonts w:ascii="Times New Roman" w:eastAsia="Times New Roman" w:hAnsi="Times New Roman" w:cs="Times New Roman"/>
          <w:color w:val="000000" w:themeColor="text1"/>
          <w:sz w:val="24"/>
          <w:szCs w:val="24"/>
        </w:rPr>
        <w:t xml:space="preserve">Mobil </w:t>
      </w:r>
      <w:r w:rsidR="00CA3106" w:rsidRPr="00584224">
        <w:rPr>
          <w:rFonts w:ascii="Times New Roman" w:eastAsia="Times New Roman" w:hAnsi="Times New Roman" w:cs="Times New Roman"/>
          <w:color w:val="000000" w:themeColor="text1"/>
          <w:sz w:val="24"/>
          <w:szCs w:val="24"/>
        </w:rPr>
        <w:t>Uygulamasında toplu mesajlaşma Grubu</w:t>
      </w:r>
      <w:r w:rsidR="00584224" w:rsidRPr="00584224">
        <w:rPr>
          <w:rFonts w:ascii="Times New Roman" w:eastAsia="Times New Roman" w:hAnsi="Times New Roman" w:cs="Times New Roman"/>
          <w:color w:val="000000" w:themeColor="text1"/>
          <w:sz w:val="24"/>
          <w:szCs w:val="24"/>
        </w:rPr>
        <w:t>/Kanalı</w:t>
      </w:r>
      <w:r w:rsidR="00CA3106" w:rsidRPr="00584224">
        <w:rPr>
          <w:rFonts w:ascii="Times New Roman" w:eastAsia="Times New Roman" w:hAnsi="Times New Roman" w:cs="Times New Roman"/>
          <w:color w:val="000000" w:themeColor="text1"/>
          <w:sz w:val="24"/>
          <w:szCs w:val="24"/>
        </w:rPr>
        <w:t xml:space="preserve"> kurulmuştur.</w:t>
      </w:r>
      <w:r w:rsidR="00756F58" w:rsidRPr="00584224">
        <w:rPr>
          <w:rFonts w:ascii="Times New Roman" w:eastAsia="Times New Roman" w:hAnsi="Times New Roman" w:cs="Times New Roman"/>
          <w:color w:val="000000" w:themeColor="text1"/>
          <w:sz w:val="24"/>
          <w:szCs w:val="24"/>
        </w:rPr>
        <w:t xml:space="preserve"> Görevli öğretmen ve </w:t>
      </w:r>
      <w:proofErr w:type="gramStart"/>
      <w:r w:rsidR="00756F58" w:rsidRPr="00584224">
        <w:rPr>
          <w:rFonts w:ascii="Times New Roman" w:eastAsia="Times New Roman" w:hAnsi="Times New Roman" w:cs="Times New Roman"/>
          <w:color w:val="000000" w:themeColor="text1"/>
          <w:sz w:val="24"/>
          <w:szCs w:val="24"/>
        </w:rPr>
        <w:t>antrenörlerin</w:t>
      </w:r>
      <w:proofErr w:type="gramEnd"/>
      <w:r w:rsidR="00756F58" w:rsidRPr="00584224">
        <w:rPr>
          <w:rFonts w:ascii="Times New Roman" w:eastAsia="Times New Roman" w:hAnsi="Times New Roman" w:cs="Times New Roman"/>
          <w:color w:val="000000" w:themeColor="text1"/>
          <w:sz w:val="24"/>
          <w:szCs w:val="24"/>
        </w:rPr>
        <w:t xml:space="preserve"> </w:t>
      </w:r>
      <w:r w:rsidR="001575AA">
        <w:rPr>
          <w:rFonts w:ascii="Times New Roman" w:eastAsia="Times New Roman" w:hAnsi="Times New Roman" w:cs="Times New Roman"/>
          <w:color w:val="000000" w:themeColor="text1"/>
          <w:sz w:val="24"/>
          <w:szCs w:val="24"/>
        </w:rPr>
        <w:t>“</w:t>
      </w:r>
      <w:r w:rsidR="00756F58" w:rsidRPr="00584224">
        <w:rPr>
          <w:rFonts w:ascii="Times New Roman" w:eastAsia="Times New Roman" w:hAnsi="Times New Roman" w:cs="Times New Roman"/>
          <w:color w:val="000000" w:themeColor="text1"/>
          <w:sz w:val="24"/>
          <w:szCs w:val="24"/>
        </w:rPr>
        <w:t>Okul Sporları Gaziantep</w:t>
      </w:r>
      <w:r w:rsidR="001575AA">
        <w:rPr>
          <w:rFonts w:ascii="Times New Roman" w:eastAsia="Times New Roman" w:hAnsi="Times New Roman" w:cs="Times New Roman"/>
          <w:color w:val="000000" w:themeColor="text1"/>
          <w:sz w:val="24"/>
          <w:szCs w:val="24"/>
        </w:rPr>
        <w:t>”</w:t>
      </w:r>
      <w:r w:rsidR="00756F58" w:rsidRPr="00584224">
        <w:rPr>
          <w:rFonts w:ascii="Times New Roman" w:eastAsia="Times New Roman" w:hAnsi="Times New Roman" w:cs="Times New Roman"/>
          <w:color w:val="000000" w:themeColor="text1"/>
          <w:sz w:val="24"/>
          <w:szCs w:val="24"/>
        </w:rPr>
        <w:t xml:space="preserve"> ile iletişim halinde kalmak için </w:t>
      </w:r>
      <w:r w:rsidR="00CA3106" w:rsidRPr="00584224">
        <w:rPr>
          <w:rFonts w:ascii="Times New Roman" w:eastAsia="Times New Roman" w:hAnsi="Times New Roman" w:cs="Times New Roman"/>
          <w:color w:val="000000" w:themeColor="text1"/>
          <w:sz w:val="24"/>
          <w:szCs w:val="24"/>
        </w:rPr>
        <w:t>“Okul Sporları Gaziantep</w:t>
      </w:r>
      <w:r w:rsidR="00584224" w:rsidRPr="00584224">
        <w:rPr>
          <w:rFonts w:ascii="Times New Roman" w:eastAsia="Times New Roman" w:hAnsi="Times New Roman" w:cs="Times New Roman"/>
          <w:color w:val="000000" w:themeColor="text1"/>
          <w:sz w:val="24"/>
          <w:szCs w:val="24"/>
        </w:rPr>
        <w:t xml:space="preserve">” </w:t>
      </w:r>
      <w:proofErr w:type="spellStart"/>
      <w:r w:rsidR="00584224" w:rsidRPr="00584224">
        <w:rPr>
          <w:rFonts w:ascii="Times New Roman" w:eastAsia="Times New Roman" w:hAnsi="Times New Roman" w:cs="Times New Roman"/>
          <w:color w:val="000000" w:themeColor="text1"/>
          <w:sz w:val="24"/>
          <w:szCs w:val="24"/>
        </w:rPr>
        <w:t>T</w:t>
      </w:r>
      <w:r w:rsidR="00CA3106" w:rsidRPr="00584224">
        <w:rPr>
          <w:rFonts w:ascii="Times New Roman" w:eastAsia="Times New Roman" w:hAnsi="Times New Roman" w:cs="Times New Roman"/>
          <w:color w:val="000000" w:themeColor="text1"/>
          <w:sz w:val="24"/>
          <w:szCs w:val="24"/>
        </w:rPr>
        <w:t>elegram</w:t>
      </w:r>
      <w:proofErr w:type="spellEnd"/>
      <w:r w:rsidR="00584224" w:rsidRPr="00584224">
        <w:rPr>
          <w:rFonts w:ascii="Times New Roman" w:eastAsia="Times New Roman" w:hAnsi="Times New Roman" w:cs="Times New Roman"/>
          <w:color w:val="000000" w:themeColor="text1"/>
          <w:sz w:val="24"/>
          <w:szCs w:val="24"/>
        </w:rPr>
        <w:t>/</w:t>
      </w:r>
      <w:proofErr w:type="spellStart"/>
      <w:r w:rsidR="00584224" w:rsidRPr="00584224">
        <w:rPr>
          <w:rFonts w:ascii="Times New Roman" w:eastAsia="Times New Roman" w:hAnsi="Times New Roman" w:cs="Times New Roman"/>
          <w:color w:val="000000" w:themeColor="text1"/>
          <w:sz w:val="24"/>
          <w:szCs w:val="24"/>
        </w:rPr>
        <w:t>Whatsapp</w:t>
      </w:r>
      <w:proofErr w:type="spellEnd"/>
      <w:r w:rsidR="00756F58" w:rsidRPr="00584224">
        <w:rPr>
          <w:rFonts w:ascii="Times New Roman" w:eastAsia="Times New Roman" w:hAnsi="Times New Roman" w:cs="Times New Roman"/>
          <w:color w:val="000000" w:themeColor="text1"/>
          <w:sz w:val="24"/>
          <w:szCs w:val="24"/>
        </w:rPr>
        <w:t xml:space="preserve"> grubuna</w:t>
      </w:r>
      <w:r w:rsidR="00584224" w:rsidRPr="00584224">
        <w:rPr>
          <w:rFonts w:ascii="Times New Roman" w:eastAsia="Times New Roman" w:hAnsi="Times New Roman" w:cs="Times New Roman"/>
          <w:color w:val="000000" w:themeColor="text1"/>
          <w:sz w:val="24"/>
          <w:szCs w:val="24"/>
        </w:rPr>
        <w:t>/kanalına</w:t>
      </w:r>
      <w:r w:rsidR="00756F58" w:rsidRPr="00584224">
        <w:rPr>
          <w:rFonts w:ascii="Times New Roman" w:eastAsia="Times New Roman" w:hAnsi="Times New Roman" w:cs="Times New Roman"/>
          <w:color w:val="000000" w:themeColor="text1"/>
          <w:sz w:val="24"/>
          <w:szCs w:val="24"/>
        </w:rPr>
        <w:t xml:space="preserve"> katılmaları gerekmektedir. </w:t>
      </w:r>
      <w:r w:rsidR="00CA3106" w:rsidRPr="00584224">
        <w:rPr>
          <w:rFonts w:ascii="Times New Roman" w:eastAsia="Times New Roman" w:hAnsi="Times New Roman" w:cs="Times New Roman"/>
          <w:color w:val="000000" w:themeColor="text1"/>
          <w:sz w:val="24"/>
          <w:szCs w:val="24"/>
        </w:rPr>
        <w:t>TELEGRAM Grubu</w:t>
      </w:r>
      <w:r w:rsidR="00066912" w:rsidRPr="00584224">
        <w:rPr>
          <w:rFonts w:ascii="Times New Roman" w:eastAsia="Times New Roman" w:hAnsi="Times New Roman" w:cs="Times New Roman"/>
          <w:color w:val="000000" w:themeColor="text1"/>
          <w:sz w:val="24"/>
          <w:szCs w:val="24"/>
        </w:rPr>
        <w:t>na</w:t>
      </w:r>
      <w:r w:rsidR="00CA3106" w:rsidRPr="00584224">
        <w:rPr>
          <w:rFonts w:ascii="Times New Roman" w:eastAsia="Times New Roman" w:hAnsi="Times New Roman" w:cs="Times New Roman"/>
          <w:color w:val="000000" w:themeColor="text1"/>
          <w:sz w:val="24"/>
          <w:szCs w:val="24"/>
        </w:rPr>
        <w:t xml:space="preserve"> katılım linki</w:t>
      </w:r>
      <w:r w:rsidR="00B625A6" w:rsidRPr="00584224">
        <w:rPr>
          <w:rFonts w:ascii="Times New Roman" w:eastAsia="Times New Roman" w:hAnsi="Times New Roman" w:cs="Times New Roman"/>
          <w:color w:val="000000" w:themeColor="text1"/>
          <w:sz w:val="24"/>
          <w:szCs w:val="24"/>
        </w:rPr>
        <w:t xml:space="preserve"> (</w:t>
      </w:r>
      <w:hyperlink r:id="rId9" w:tgtFrame="_blank" w:history="1">
        <w:r w:rsidR="00B625A6" w:rsidRPr="00584224">
          <w:rPr>
            <w:rStyle w:val="Kpr"/>
            <w:rFonts w:ascii="Tahoma" w:hAnsi="Tahoma" w:cs="Tahoma"/>
            <w:color w:val="000000" w:themeColor="text1"/>
            <w:sz w:val="20"/>
            <w:szCs w:val="20"/>
            <w:shd w:val="clear" w:color="auto" w:fill="FFFFFF"/>
          </w:rPr>
          <w:t>https://t.me/joinchat/Ocl12BbC6TnUSh6WI2INAQ</w:t>
        </w:r>
      </w:hyperlink>
      <w:r w:rsidR="00B625A6" w:rsidRPr="00584224">
        <w:rPr>
          <w:color w:val="000000" w:themeColor="text1"/>
        </w:rPr>
        <w:t>)</w:t>
      </w:r>
      <w:r w:rsidR="00584224" w:rsidRPr="00584224">
        <w:rPr>
          <w:color w:val="000000" w:themeColor="text1"/>
        </w:rPr>
        <w:t xml:space="preserve"> ve </w:t>
      </w:r>
      <w:proofErr w:type="spellStart"/>
      <w:r w:rsidR="00584224" w:rsidRPr="00584224">
        <w:rPr>
          <w:color w:val="000000" w:themeColor="text1"/>
        </w:rPr>
        <w:t>Whatsapp</w:t>
      </w:r>
      <w:proofErr w:type="spellEnd"/>
      <w:r w:rsidR="00584224" w:rsidRPr="00584224">
        <w:rPr>
          <w:color w:val="000000" w:themeColor="text1"/>
        </w:rPr>
        <w:t xml:space="preserve"> topluluk linki (</w:t>
      </w:r>
      <w:hyperlink r:id="rId10" w:history="1">
        <w:r w:rsidR="00584224" w:rsidRPr="004B36D7">
          <w:rPr>
            <w:rStyle w:val="Kpr"/>
          </w:rPr>
          <w:t>https://chat.whatsapp.com/EMIC8dekmDbIgZjYkBf2Ae</w:t>
        </w:r>
      </w:hyperlink>
      <w:r w:rsidR="00584224" w:rsidRPr="00584224">
        <w:rPr>
          <w:color w:val="000000" w:themeColor="text1"/>
        </w:rPr>
        <w:t xml:space="preserve">) </w:t>
      </w:r>
      <w:r w:rsidR="00756F58" w:rsidRPr="00584224">
        <w:rPr>
          <w:rFonts w:ascii="Times New Roman" w:eastAsia="Times New Roman" w:hAnsi="Times New Roman" w:cs="Times New Roman"/>
          <w:color w:val="000000" w:themeColor="text1"/>
          <w:sz w:val="24"/>
          <w:szCs w:val="24"/>
        </w:rPr>
        <w:t xml:space="preserve"> Facebook/Gaziantep Beden Eğitimi Öğretmenleri ve Antrenörleri Grubu’nda</w:t>
      </w:r>
      <w:r w:rsidR="00584224" w:rsidRPr="00584224">
        <w:rPr>
          <w:rFonts w:ascii="Times New Roman" w:eastAsia="Times New Roman" w:hAnsi="Times New Roman" w:cs="Times New Roman"/>
          <w:color w:val="000000" w:themeColor="text1"/>
          <w:sz w:val="24"/>
          <w:szCs w:val="24"/>
        </w:rPr>
        <w:t xml:space="preserve"> yayınlanmıştır.</w:t>
      </w:r>
    </w:p>
    <w:p w:rsidR="00584224" w:rsidRDefault="00584224" w:rsidP="00584224">
      <w:pPr>
        <w:spacing w:before="120" w:after="120" w:line="240" w:lineRule="auto"/>
        <w:ind w:left="426"/>
        <w:contextualSpacing/>
        <w:jc w:val="both"/>
        <w:rPr>
          <w:rFonts w:ascii="Times New Roman" w:eastAsia="Times New Roman" w:hAnsi="Times New Roman" w:cs="Times New Roman"/>
          <w:color w:val="000000" w:themeColor="text1"/>
          <w:sz w:val="24"/>
          <w:szCs w:val="24"/>
        </w:rPr>
      </w:pPr>
    </w:p>
    <w:p w:rsidR="00584224" w:rsidRDefault="00584224" w:rsidP="00584224">
      <w:pPr>
        <w:spacing w:before="120" w:after="120" w:line="240" w:lineRule="auto"/>
        <w:ind w:left="426"/>
        <w:contextualSpacing/>
        <w:jc w:val="both"/>
        <w:rPr>
          <w:rFonts w:ascii="Times New Roman" w:eastAsia="Times New Roman" w:hAnsi="Times New Roman" w:cs="Times New Roman"/>
          <w:color w:val="000000" w:themeColor="text1"/>
          <w:sz w:val="24"/>
          <w:szCs w:val="24"/>
        </w:rPr>
      </w:pPr>
    </w:p>
    <w:p w:rsidR="001F4F0E" w:rsidRPr="00584224" w:rsidRDefault="009841C5" w:rsidP="00831865">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İl Birincili</w:t>
      </w:r>
      <w:r w:rsidR="0078497D" w:rsidRPr="00584224">
        <w:rPr>
          <w:rFonts w:ascii="Times New Roman" w:eastAsia="Times New Roman" w:hAnsi="Times New Roman" w:cs="Times New Roman"/>
          <w:color w:val="000000" w:themeColor="text1"/>
          <w:sz w:val="24"/>
          <w:szCs w:val="24"/>
        </w:rPr>
        <w:t>ği ve</w:t>
      </w:r>
      <w:r w:rsidR="001F4F0E" w:rsidRPr="00584224">
        <w:rPr>
          <w:rFonts w:ascii="Times New Roman" w:eastAsia="Times New Roman" w:hAnsi="Times New Roman" w:cs="Times New Roman"/>
          <w:color w:val="000000" w:themeColor="text1"/>
          <w:sz w:val="24"/>
          <w:szCs w:val="24"/>
        </w:rPr>
        <w:t xml:space="preserve"> İlçe Grup Birinciliği müsabakalarına katılmak isteyen okullar </w:t>
      </w:r>
      <w:hyperlink r:id="rId11" w:history="1">
        <w:r w:rsidR="001F4F0E" w:rsidRPr="00584224">
          <w:rPr>
            <w:rStyle w:val="Kpr"/>
            <w:rFonts w:ascii="Times New Roman" w:eastAsia="Times New Roman" w:hAnsi="Times New Roman" w:cs="Times New Roman"/>
            <w:color w:val="000000" w:themeColor="text1"/>
            <w:sz w:val="24"/>
            <w:szCs w:val="24"/>
          </w:rPr>
          <w:t>http://.spor.sgm.gov.tr</w:t>
        </w:r>
      </w:hyperlink>
      <w:r w:rsidR="001F4F0E" w:rsidRPr="00584224">
        <w:rPr>
          <w:rFonts w:ascii="Times New Roman" w:eastAsia="Times New Roman" w:hAnsi="Times New Roman" w:cs="Times New Roman"/>
          <w:color w:val="000000" w:themeColor="text1"/>
          <w:sz w:val="24"/>
          <w:szCs w:val="24"/>
        </w:rPr>
        <w:t xml:space="preserve"> adresinde “SPOR BİLGİ SİSTEMİ” üzerinden katılım başvurularını yapmak zorundadırlar.</w:t>
      </w:r>
      <w:r w:rsidR="001F4F0E" w:rsidRPr="00584224">
        <w:rPr>
          <w:rFonts w:ascii="Times New Roman" w:eastAsia="Times New Roman" w:hAnsi="Times New Roman" w:cs="Times New Roman"/>
          <w:color w:val="000000" w:themeColor="text1"/>
          <w:sz w:val="18"/>
          <w:szCs w:val="18"/>
        </w:rPr>
        <w:t xml:space="preserve"> </w:t>
      </w:r>
      <w:r w:rsidR="001F4F0E" w:rsidRPr="00584224">
        <w:rPr>
          <w:rFonts w:ascii="Times New Roman" w:eastAsia="Times New Roman" w:hAnsi="Times New Roman" w:cs="Times New Roman"/>
          <w:color w:val="000000" w:themeColor="text1"/>
          <w:sz w:val="24"/>
          <w:szCs w:val="24"/>
        </w:rPr>
        <w:t>Yarışmalara başvurularda okul, öğrenci sporcu ve oyunculardan katılım ücreti alınmaz.</w:t>
      </w:r>
      <w:r w:rsidR="0078497D" w:rsidRPr="00584224">
        <w:rPr>
          <w:rFonts w:ascii="Times New Roman" w:eastAsia="Times New Roman" w:hAnsi="Times New Roman" w:cs="Times New Roman"/>
          <w:color w:val="000000" w:themeColor="text1"/>
          <w:sz w:val="24"/>
          <w:szCs w:val="24"/>
        </w:rPr>
        <w:t xml:space="preserve"> Tüm Okullar OKUL BİLGİLERİ, BRANŞ TAAHHÜT, KULLANICI EKLEME, LİSANS İŞLEMLERİ, ESAME LİSTESİ, KAFİLE ONAYI gibi iş ve işlemleri “SPOR BİLGİ SİSTEMİ” üzerinden yapacaklardır.</w:t>
      </w:r>
      <w:r w:rsidR="00937081">
        <w:rPr>
          <w:rFonts w:ascii="Times New Roman" w:eastAsia="Times New Roman" w:hAnsi="Times New Roman" w:cs="Times New Roman"/>
          <w:color w:val="000000" w:themeColor="text1"/>
          <w:sz w:val="24"/>
          <w:szCs w:val="24"/>
        </w:rPr>
        <w:t xml:space="preserve"> “SPOR BİLGİ SİSTEMİ” kullanımı ile ilgili </w:t>
      </w:r>
      <w:proofErr w:type="spellStart"/>
      <w:r w:rsidR="00937081">
        <w:rPr>
          <w:rFonts w:ascii="Times New Roman" w:eastAsia="Times New Roman" w:hAnsi="Times New Roman" w:cs="Times New Roman"/>
          <w:color w:val="000000" w:themeColor="text1"/>
          <w:sz w:val="24"/>
          <w:szCs w:val="24"/>
        </w:rPr>
        <w:t>slaytı</w:t>
      </w:r>
      <w:proofErr w:type="spellEnd"/>
      <w:r w:rsidR="00937081">
        <w:rPr>
          <w:rFonts w:ascii="Times New Roman" w:eastAsia="Times New Roman" w:hAnsi="Times New Roman" w:cs="Times New Roman"/>
          <w:color w:val="000000" w:themeColor="text1"/>
          <w:sz w:val="24"/>
          <w:szCs w:val="24"/>
        </w:rPr>
        <w:t xml:space="preserve"> sosyal medya hesaplarından ve müdürlüğümüzün resmi web sayfasında</w:t>
      </w:r>
      <w:r w:rsidR="001B273F">
        <w:rPr>
          <w:rFonts w:ascii="Times New Roman" w:eastAsia="Times New Roman" w:hAnsi="Times New Roman" w:cs="Times New Roman"/>
          <w:color w:val="000000" w:themeColor="text1"/>
          <w:sz w:val="24"/>
          <w:szCs w:val="24"/>
        </w:rPr>
        <w:t xml:space="preserve"> okul sporları&gt;lisans işlemleri menüsünde bulabilirsiniz.</w:t>
      </w:r>
    </w:p>
    <w:p w:rsidR="001F4F0E" w:rsidRPr="004E4DD3" w:rsidRDefault="001F4F0E" w:rsidP="001F4F0E">
      <w:pPr>
        <w:spacing w:before="120" w:after="120" w:line="240" w:lineRule="auto"/>
        <w:ind w:left="426"/>
        <w:contextualSpacing/>
        <w:jc w:val="both"/>
        <w:rPr>
          <w:rFonts w:ascii="Times New Roman" w:eastAsia="Times New Roman" w:hAnsi="Times New Roman" w:cs="Times New Roman"/>
          <w:color w:val="000000" w:themeColor="text1"/>
          <w:sz w:val="24"/>
          <w:szCs w:val="24"/>
        </w:rPr>
      </w:pPr>
    </w:p>
    <w:p w:rsidR="008308A7" w:rsidRPr="004E4DD3" w:rsidRDefault="001F4F0E" w:rsidP="001F4F0E">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Taahhüt edilen spor dalındaki mahalli yarışmalara katılamayacak okul takımları, yarışma tarihinden </w:t>
      </w:r>
      <w:r w:rsidRPr="004E4DD3">
        <w:rPr>
          <w:rFonts w:ascii="Times New Roman" w:eastAsia="Times New Roman" w:hAnsi="Times New Roman" w:cs="Times New Roman"/>
          <w:color w:val="000000" w:themeColor="text1"/>
          <w:sz w:val="24"/>
          <w:szCs w:val="24"/>
          <w:u w:val="single"/>
        </w:rPr>
        <w:t>en az üç iş günü öncesinde</w:t>
      </w:r>
      <w:r w:rsidRPr="004E4DD3">
        <w:rPr>
          <w:rFonts w:ascii="Times New Roman" w:eastAsia="Times New Roman" w:hAnsi="Times New Roman" w:cs="Times New Roman"/>
          <w:color w:val="000000" w:themeColor="text1"/>
          <w:sz w:val="24"/>
          <w:szCs w:val="24"/>
        </w:rPr>
        <w:t xml:space="preserve"> mazeretlerini yazılı olarak il müdürlüklerine bildirmek zorundadır. Yarışmalara mazeretsiz ya da geçerli mazereti olmaksızın katılmayan takımlar hakkında </w:t>
      </w:r>
      <w:proofErr w:type="gramStart"/>
      <w:r w:rsidRPr="004E4DD3">
        <w:rPr>
          <w:rFonts w:ascii="Times New Roman" w:eastAsia="Times New Roman" w:hAnsi="Times New Roman" w:cs="Times New Roman"/>
          <w:color w:val="000000" w:themeColor="text1"/>
          <w:sz w:val="24"/>
          <w:szCs w:val="24"/>
        </w:rPr>
        <w:t>13/7/2019</w:t>
      </w:r>
      <w:proofErr w:type="gramEnd"/>
      <w:r w:rsidRPr="004E4DD3">
        <w:rPr>
          <w:rFonts w:ascii="Times New Roman" w:eastAsia="Times New Roman" w:hAnsi="Times New Roman" w:cs="Times New Roman"/>
          <w:color w:val="000000" w:themeColor="text1"/>
          <w:sz w:val="24"/>
          <w:szCs w:val="24"/>
        </w:rPr>
        <w:t xml:space="preserve"> tarihli ve 30830 sayılı Resmî </w:t>
      </w:r>
      <w:proofErr w:type="spellStart"/>
      <w:r w:rsidRPr="004E4DD3">
        <w:rPr>
          <w:rFonts w:ascii="Times New Roman" w:eastAsia="Times New Roman" w:hAnsi="Times New Roman" w:cs="Times New Roman"/>
          <w:color w:val="000000" w:themeColor="text1"/>
          <w:sz w:val="24"/>
          <w:szCs w:val="24"/>
        </w:rPr>
        <w:t>Gazete’de</w:t>
      </w:r>
      <w:proofErr w:type="spellEnd"/>
      <w:r w:rsidRPr="004E4DD3">
        <w:rPr>
          <w:rFonts w:ascii="Times New Roman" w:eastAsia="Times New Roman" w:hAnsi="Times New Roman" w:cs="Times New Roman"/>
          <w:color w:val="000000" w:themeColor="text1"/>
          <w:sz w:val="24"/>
          <w:szCs w:val="24"/>
        </w:rPr>
        <w:t xml:space="preserve"> yayımlanan “</w:t>
      </w:r>
      <w:r w:rsidRPr="004E4DD3">
        <w:rPr>
          <w:rFonts w:ascii="Times New Roman" w:eastAsia="Times New Roman" w:hAnsi="Times New Roman" w:cs="Times New Roman"/>
          <w:color w:val="000000" w:themeColor="text1"/>
          <w:sz w:val="24"/>
          <w:szCs w:val="24"/>
          <w:u w:val="single"/>
        </w:rPr>
        <w:t>Spor Disiplin Yönetmeliği</w:t>
      </w:r>
      <w:r w:rsidRPr="004E4DD3">
        <w:rPr>
          <w:rFonts w:ascii="Times New Roman" w:eastAsia="Times New Roman" w:hAnsi="Times New Roman" w:cs="Times New Roman"/>
          <w:color w:val="000000" w:themeColor="text1"/>
          <w:sz w:val="24"/>
          <w:szCs w:val="24"/>
        </w:rPr>
        <w:t>” hükümleri uygulanır. Ayrıca, bu durum il milli eğitim müdürlüklerine bildirilir.</w:t>
      </w:r>
      <w:r w:rsidR="00372BEE">
        <w:rPr>
          <w:rFonts w:ascii="Times New Roman" w:eastAsia="Times New Roman" w:hAnsi="Times New Roman" w:cs="Times New Roman"/>
          <w:color w:val="000000" w:themeColor="text1"/>
          <w:sz w:val="24"/>
          <w:szCs w:val="24"/>
        </w:rPr>
        <w:t xml:space="preserve"> Okul Müdürlükleri </w:t>
      </w:r>
      <w:proofErr w:type="gramStart"/>
      <w:r w:rsidR="00372BEE">
        <w:rPr>
          <w:rFonts w:ascii="Times New Roman" w:eastAsia="Times New Roman" w:hAnsi="Times New Roman" w:cs="Times New Roman"/>
          <w:color w:val="000000" w:themeColor="text1"/>
          <w:sz w:val="24"/>
          <w:szCs w:val="24"/>
        </w:rPr>
        <w:t>branş</w:t>
      </w:r>
      <w:proofErr w:type="gramEnd"/>
      <w:r w:rsidR="00372BEE">
        <w:rPr>
          <w:rFonts w:ascii="Times New Roman" w:eastAsia="Times New Roman" w:hAnsi="Times New Roman" w:cs="Times New Roman"/>
          <w:color w:val="000000" w:themeColor="text1"/>
          <w:sz w:val="24"/>
          <w:szCs w:val="24"/>
        </w:rPr>
        <w:t xml:space="preserve"> taahhüt formunun çıktısını alıp üst yazı ekinde ekteki taahhüt dilekçesi ile birlikte İl Müdürlüğümüz Okul Sporları Şubesine göndermeleri gerekmektedir. </w:t>
      </w:r>
    </w:p>
    <w:p w:rsidR="001F4F0E" w:rsidRPr="004E4DD3" w:rsidRDefault="001F4F0E" w:rsidP="001F4F0E">
      <w:pPr>
        <w:spacing w:before="120" w:after="120" w:line="240" w:lineRule="auto"/>
        <w:contextualSpacing/>
        <w:jc w:val="both"/>
        <w:rPr>
          <w:rFonts w:ascii="Times New Roman" w:eastAsia="Times New Roman" w:hAnsi="Times New Roman" w:cs="Times New Roman"/>
          <w:color w:val="000000" w:themeColor="text1"/>
          <w:sz w:val="24"/>
          <w:szCs w:val="24"/>
        </w:rPr>
      </w:pPr>
    </w:p>
    <w:p w:rsidR="00171678" w:rsidRPr="004E4DD3" w:rsidRDefault="00E20BB5" w:rsidP="008308A7">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Yarışmalar ve Müsabaka Fikstürlerin</w:t>
      </w:r>
      <w:r w:rsidR="00A539C2" w:rsidRPr="004E4DD3">
        <w:rPr>
          <w:rFonts w:ascii="Times New Roman" w:eastAsia="Times New Roman" w:hAnsi="Times New Roman" w:cs="Times New Roman"/>
          <w:color w:val="000000" w:themeColor="text1"/>
          <w:sz w:val="24"/>
          <w:szCs w:val="24"/>
        </w:rPr>
        <w:t>de yapılan düzeltmeler</w:t>
      </w:r>
      <w:r w:rsidRPr="004E4DD3">
        <w:rPr>
          <w:rFonts w:ascii="Times New Roman" w:eastAsia="Times New Roman" w:hAnsi="Times New Roman" w:cs="Times New Roman"/>
          <w:color w:val="000000" w:themeColor="text1"/>
          <w:sz w:val="24"/>
          <w:szCs w:val="24"/>
        </w:rPr>
        <w:t xml:space="preserve">de 48 saatten </w:t>
      </w:r>
      <w:r w:rsidR="004D2EF2" w:rsidRPr="004E4DD3">
        <w:rPr>
          <w:rFonts w:ascii="Times New Roman" w:eastAsia="Times New Roman" w:hAnsi="Times New Roman" w:cs="Times New Roman"/>
          <w:color w:val="000000" w:themeColor="text1"/>
          <w:sz w:val="24"/>
          <w:szCs w:val="24"/>
        </w:rPr>
        <w:t>az</w:t>
      </w:r>
      <w:r w:rsidRPr="004E4DD3">
        <w:rPr>
          <w:rFonts w:ascii="Times New Roman" w:eastAsia="Times New Roman" w:hAnsi="Times New Roman" w:cs="Times New Roman"/>
          <w:color w:val="000000" w:themeColor="text1"/>
          <w:sz w:val="24"/>
          <w:szCs w:val="24"/>
        </w:rPr>
        <w:t xml:space="preserve"> kalan sürelerde yapılan değişikliler okullar tarafından takip edilmek zorundadır.</w:t>
      </w:r>
      <w:r w:rsidR="00756F58" w:rsidRPr="004E4DD3">
        <w:rPr>
          <w:rFonts w:ascii="Times New Roman" w:eastAsia="Times New Roman" w:hAnsi="Times New Roman" w:cs="Times New Roman"/>
          <w:color w:val="000000" w:themeColor="text1"/>
          <w:sz w:val="24"/>
          <w:szCs w:val="24"/>
        </w:rPr>
        <w:t xml:space="preserve"> </w:t>
      </w:r>
      <w:r w:rsidR="00A539C2" w:rsidRPr="004E4DD3">
        <w:rPr>
          <w:rFonts w:ascii="Times New Roman" w:eastAsia="Times New Roman" w:hAnsi="Times New Roman" w:cs="Times New Roman"/>
          <w:color w:val="000000" w:themeColor="text1"/>
          <w:sz w:val="24"/>
          <w:szCs w:val="24"/>
        </w:rPr>
        <w:t xml:space="preserve">Branş taahhüdünde bulunulan ve fikstüre </w:t>
      </w:r>
      <w:proofErr w:type="gramStart"/>
      <w:r w:rsidR="00A539C2" w:rsidRPr="004E4DD3">
        <w:rPr>
          <w:rFonts w:ascii="Times New Roman" w:eastAsia="Times New Roman" w:hAnsi="Times New Roman" w:cs="Times New Roman"/>
          <w:color w:val="000000" w:themeColor="text1"/>
          <w:sz w:val="24"/>
          <w:szCs w:val="24"/>
        </w:rPr>
        <w:t>dahil</w:t>
      </w:r>
      <w:proofErr w:type="gramEnd"/>
      <w:r w:rsidR="00A539C2" w:rsidRPr="004E4DD3">
        <w:rPr>
          <w:rFonts w:ascii="Times New Roman" w:eastAsia="Times New Roman" w:hAnsi="Times New Roman" w:cs="Times New Roman"/>
          <w:color w:val="000000" w:themeColor="text1"/>
          <w:sz w:val="24"/>
          <w:szCs w:val="24"/>
        </w:rPr>
        <w:t xml:space="preserve"> edilen okul takımlarına yönelik kurulan “</w:t>
      </w:r>
      <w:proofErr w:type="spellStart"/>
      <w:r w:rsidR="00A539C2" w:rsidRPr="004E4DD3">
        <w:rPr>
          <w:rFonts w:ascii="Times New Roman" w:eastAsia="Times New Roman" w:hAnsi="Times New Roman" w:cs="Times New Roman"/>
          <w:color w:val="000000" w:themeColor="text1"/>
          <w:sz w:val="24"/>
          <w:szCs w:val="24"/>
        </w:rPr>
        <w:t>Whatsapp</w:t>
      </w:r>
      <w:proofErr w:type="spellEnd"/>
      <w:r w:rsidR="00A539C2" w:rsidRPr="004E4DD3">
        <w:rPr>
          <w:rFonts w:ascii="Times New Roman" w:eastAsia="Times New Roman" w:hAnsi="Times New Roman" w:cs="Times New Roman"/>
          <w:color w:val="000000" w:themeColor="text1"/>
          <w:sz w:val="24"/>
          <w:szCs w:val="24"/>
        </w:rPr>
        <w:t>” guruplarına katılım sağla</w:t>
      </w:r>
      <w:r w:rsidR="007B76F6" w:rsidRPr="004E4DD3">
        <w:rPr>
          <w:rFonts w:ascii="Times New Roman" w:eastAsia="Times New Roman" w:hAnsi="Times New Roman" w:cs="Times New Roman"/>
          <w:color w:val="000000" w:themeColor="text1"/>
          <w:sz w:val="24"/>
          <w:szCs w:val="24"/>
        </w:rPr>
        <w:t>na</w:t>
      </w:r>
      <w:r w:rsidR="008E0EBD" w:rsidRPr="004E4DD3">
        <w:rPr>
          <w:rFonts w:ascii="Times New Roman" w:eastAsia="Times New Roman" w:hAnsi="Times New Roman" w:cs="Times New Roman"/>
          <w:color w:val="000000" w:themeColor="text1"/>
          <w:sz w:val="24"/>
          <w:szCs w:val="24"/>
        </w:rPr>
        <w:t>cak ve yarışma aşamaları</w:t>
      </w:r>
      <w:r w:rsidR="009841C5">
        <w:rPr>
          <w:rFonts w:ascii="Times New Roman" w:eastAsia="Times New Roman" w:hAnsi="Times New Roman" w:cs="Times New Roman"/>
          <w:color w:val="000000" w:themeColor="text1"/>
          <w:sz w:val="24"/>
          <w:szCs w:val="24"/>
        </w:rPr>
        <w:t>(Mahalli-Gurup-Yarıfinal-Türkiye Birinciliği)</w:t>
      </w:r>
      <w:r w:rsidR="008E0EBD" w:rsidRPr="004E4DD3">
        <w:rPr>
          <w:rFonts w:ascii="Times New Roman" w:eastAsia="Times New Roman" w:hAnsi="Times New Roman" w:cs="Times New Roman"/>
          <w:color w:val="000000" w:themeColor="text1"/>
          <w:sz w:val="24"/>
          <w:szCs w:val="24"/>
        </w:rPr>
        <w:t xml:space="preserve"> sonuçlanıncaya kadar </w:t>
      </w:r>
      <w:proofErr w:type="spellStart"/>
      <w:r w:rsidR="008E0EBD" w:rsidRPr="004E4DD3">
        <w:rPr>
          <w:rFonts w:ascii="Times New Roman" w:eastAsia="Times New Roman" w:hAnsi="Times New Roman" w:cs="Times New Roman"/>
          <w:color w:val="000000" w:themeColor="text1"/>
          <w:sz w:val="24"/>
          <w:szCs w:val="24"/>
        </w:rPr>
        <w:t>whatsapp</w:t>
      </w:r>
      <w:proofErr w:type="spellEnd"/>
      <w:r w:rsidR="008E0EBD" w:rsidRPr="004E4DD3">
        <w:rPr>
          <w:rFonts w:ascii="Times New Roman" w:eastAsia="Times New Roman" w:hAnsi="Times New Roman" w:cs="Times New Roman"/>
          <w:color w:val="000000" w:themeColor="text1"/>
          <w:sz w:val="24"/>
          <w:szCs w:val="24"/>
        </w:rPr>
        <w:t xml:space="preserve"> gruplarından ayrılmayacaklardır</w:t>
      </w:r>
      <w:r w:rsidR="00A539C2" w:rsidRPr="004E4DD3">
        <w:rPr>
          <w:rFonts w:ascii="Times New Roman" w:eastAsia="Times New Roman" w:hAnsi="Times New Roman" w:cs="Times New Roman"/>
          <w:color w:val="000000" w:themeColor="text1"/>
          <w:sz w:val="24"/>
          <w:szCs w:val="24"/>
        </w:rPr>
        <w:t>.</w:t>
      </w:r>
      <w:r w:rsidR="007B76F6" w:rsidRPr="004E4DD3">
        <w:rPr>
          <w:rFonts w:ascii="Times New Roman" w:eastAsia="Times New Roman" w:hAnsi="Times New Roman" w:cs="Times New Roman"/>
          <w:color w:val="000000" w:themeColor="text1"/>
          <w:sz w:val="24"/>
          <w:szCs w:val="24"/>
        </w:rPr>
        <w:t xml:space="preserve"> </w:t>
      </w:r>
      <w:r w:rsidR="008E0EBD" w:rsidRPr="004E4DD3">
        <w:rPr>
          <w:rFonts w:ascii="Times New Roman" w:eastAsia="Times New Roman" w:hAnsi="Times New Roman" w:cs="Times New Roman"/>
          <w:color w:val="000000" w:themeColor="text1"/>
          <w:sz w:val="24"/>
          <w:szCs w:val="24"/>
        </w:rPr>
        <w:t xml:space="preserve">Aksi takdirde tüm sorumluluk görevli </w:t>
      </w:r>
      <w:proofErr w:type="gramStart"/>
      <w:r w:rsidR="008E0EBD" w:rsidRPr="004E4DD3">
        <w:rPr>
          <w:rFonts w:ascii="Times New Roman" w:eastAsia="Times New Roman" w:hAnsi="Times New Roman" w:cs="Times New Roman"/>
          <w:color w:val="000000" w:themeColor="text1"/>
          <w:sz w:val="24"/>
          <w:szCs w:val="24"/>
        </w:rPr>
        <w:t>antrenör</w:t>
      </w:r>
      <w:proofErr w:type="gramEnd"/>
      <w:r w:rsidR="008E0EBD" w:rsidRPr="004E4DD3">
        <w:rPr>
          <w:rFonts w:ascii="Times New Roman" w:eastAsia="Times New Roman" w:hAnsi="Times New Roman" w:cs="Times New Roman"/>
          <w:color w:val="000000" w:themeColor="text1"/>
          <w:sz w:val="24"/>
          <w:szCs w:val="24"/>
        </w:rPr>
        <w:t>-çalıştırıcı veya beden eğitimi öğretmenine ait olacaktır.</w:t>
      </w:r>
    </w:p>
    <w:p w:rsidR="008308A7" w:rsidRPr="004E4DD3" w:rsidRDefault="008308A7" w:rsidP="008308A7">
      <w:pPr>
        <w:spacing w:before="120" w:after="120" w:line="240" w:lineRule="auto"/>
        <w:ind w:left="426"/>
        <w:contextualSpacing/>
        <w:jc w:val="both"/>
        <w:rPr>
          <w:rFonts w:ascii="Times New Roman" w:eastAsia="Times New Roman" w:hAnsi="Times New Roman" w:cs="Times New Roman"/>
          <w:color w:val="000000" w:themeColor="text1"/>
          <w:sz w:val="24"/>
          <w:szCs w:val="24"/>
        </w:rPr>
      </w:pPr>
    </w:p>
    <w:p w:rsidR="007B76F6" w:rsidRPr="004E4DD3" w:rsidRDefault="00E20BB5" w:rsidP="00DE4BA9">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Mücbir sebeplerden dolayı yapılan genel ertelemelerle </w:t>
      </w:r>
      <w:r w:rsidR="00756F58" w:rsidRPr="004E4DD3">
        <w:rPr>
          <w:rFonts w:ascii="Times New Roman" w:eastAsia="Times New Roman" w:hAnsi="Times New Roman" w:cs="Times New Roman"/>
          <w:color w:val="000000" w:themeColor="text1"/>
          <w:sz w:val="24"/>
          <w:szCs w:val="24"/>
        </w:rPr>
        <w:t>(</w:t>
      </w:r>
      <w:r w:rsidR="007B76F6" w:rsidRPr="004E4DD3">
        <w:rPr>
          <w:rFonts w:ascii="Times New Roman" w:eastAsia="Times New Roman" w:hAnsi="Times New Roman" w:cs="Times New Roman"/>
          <w:color w:val="000000" w:themeColor="text1"/>
          <w:sz w:val="24"/>
          <w:szCs w:val="24"/>
        </w:rPr>
        <w:t xml:space="preserve">Kısıtlama, </w:t>
      </w:r>
      <w:r w:rsidR="00756F58" w:rsidRPr="004E4DD3">
        <w:rPr>
          <w:rFonts w:ascii="Times New Roman" w:eastAsia="Times New Roman" w:hAnsi="Times New Roman" w:cs="Times New Roman"/>
          <w:color w:val="000000" w:themeColor="text1"/>
          <w:sz w:val="24"/>
          <w:szCs w:val="24"/>
        </w:rPr>
        <w:t xml:space="preserve">Kar tatili, seçim, yerel bayram vb.) </w:t>
      </w:r>
      <w:r w:rsidRPr="004E4DD3">
        <w:rPr>
          <w:rFonts w:ascii="Times New Roman" w:eastAsia="Times New Roman" w:hAnsi="Times New Roman" w:cs="Times New Roman"/>
          <w:color w:val="000000" w:themeColor="text1"/>
          <w:sz w:val="24"/>
          <w:szCs w:val="24"/>
        </w:rPr>
        <w:t>ilgili değişiklikler</w:t>
      </w:r>
      <w:r w:rsidR="003B1D29">
        <w:rPr>
          <w:rFonts w:ascii="Times New Roman" w:eastAsia="Times New Roman" w:hAnsi="Times New Roman" w:cs="Times New Roman"/>
          <w:color w:val="000000" w:themeColor="text1"/>
          <w:sz w:val="24"/>
          <w:szCs w:val="24"/>
        </w:rPr>
        <w:t xml:space="preserve"> ilgili </w:t>
      </w:r>
      <w:proofErr w:type="spellStart"/>
      <w:r w:rsidR="003B1D29">
        <w:rPr>
          <w:rFonts w:ascii="Times New Roman" w:eastAsia="Times New Roman" w:hAnsi="Times New Roman" w:cs="Times New Roman"/>
          <w:color w:val="000000" w:themeColor="text1"/>
          <w:sz w:val="24"/>
          <w:szCs w:val="24"/>
        </w:rPr>
        <w:t>whatsapp</w:t>
      </w:r>
      <w:proofErr w:type="spellEnd"/>
      <w:r w:rsidR="003B1D29">
        <w:rPr>
          <w:rFonts w:ascii="Times New Roman" w:eastAsia="Times New Roman" w:hAnsi="Times New Roman" w:cs="Times New Roman"/>
          <w:color w:val="000000" w:themeColor="text1"/>
          <w:sz w:val="24"/>
          <w:szCs w:val="24"/>
        </w:rPr>
        <w:t xml:space="preserve"> guruplarından</w:t>
      </w:r>
      <w:r w:rsidR="00B85E93">
        <w:rPr>
          <w:rFonts w:ascii="Times New Roman" w:eastAsia="Times New Roman" w:hAnsi="Times New Roman" w:cs="Times New Roman"/>
          <w:color w:val="000000" w:themeColor="text1"/>
          <w:sz w:val="24"/>
          <w:szCs w:val="24"/>
        </w:rPr>
        <w:t>,</w:t>
      </w:r>
      <w:r w:rsidRPr="004E4DD3">
        <w:rPr>
          <w:rFonts w:ascii="Times New Roman" w:eastAsia="Times New Roman" w:hAnsi="Times New Roman" w:cs="Times New Roman"/>
          <w:color w:val="000000" w:themeColor="text1"/>
          <w:sz w:val="24"/>
          <w:szCs w:val="24"/>
        </w:rPr>
        <w:t xml:space="preserve"> takım ilgililer</w:t>
      </w:r>
      <w:r w:rsidR="00B61D0E" w:rsidRPr="004E4DD3">
        <w:rPr>
          <w:rFonts w:ascii="Times New Roman" w:eastAsia="Times New Roman" w:hAnsi="Times New Roman" w:cs="Times New Roman"/>
          <w:color w:val="000000" w:themeColor="text1"/>
          <w:sz w:val="24"/>
          <w:szCs w:val="24"/>
        </w:rPr>
        <w:t>ince takip edilmek zorundadır</w:t>
      </w:r>
      <w:r w:rsidRPr="004E4DD3">
        <w:rPr>
          <w:rFonts w:ascii="Times New Roman" w:eastAsia="Times New Roman" w:hAnsi="Times New Roman" w:cs="Times New Roman"/>
          <w:color w:val="000000" w:themeColor="text1"/>
          <w:sz w:val="24"/>
          <w:szCs w:val="24"/>
        </w:rPr>
        <w:t>.</w:t>
      </w:r>
    </w:p>
    <w:p w:rsidR="008308A7" w:rsidRPr="004E4DD3" w:rsidRDefault="007B76F6" w:rsidP="00B85E93">
      <w:pPr>
        <w:spacing w:before="120" w:after="120" w:line="240" w:lineRule="auto"/>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lastRenderedPageBreak/>
        <w:t xml:space="preserve"> </w:t>
      </w:r>
    </w:p>
    <w:p w:rsidR="00DE4BA9" w:rsidRPr="004E4DD3" w:rsidRDefault="00DE4BA9" w:rsidP="00DE4BA9">
      <w:pPr>
        <w:spacing w:before="120" w:after="120" w:line="240" w:lineRule="auto"/>
        <w:contextualSpacing/>
        <w:jc w:val="both"/>
        <w:rPr>
          <w:rFonts w:ascii="Times New Roman" w:eastAsia="Times New Roman" w:hAnsi="Times New Roman" w:cs="Times New Roman"/>
          <w:color w:val="000000" w:themeColor="text1"/>
          <w:sz w:val="24"/>
          <w:szCs w:val="24"/>
        </w:rPr>
      </w:pPr>
    </w:p>
    <w:p w:rsidR="00D8366B" w:rsidRPr="00DA61A3" w:rsidRDefault="00D8366B" w:rsidP="008308A7">
      <w:pPr>
        <w:numPr>
          <w:ilvl w:val="0"/>
          <w:numId w:val="4"/>
        </w:numPr>
        <w:spacing w:before="120" w:after="120"/>
        <w:ind w:left="426" w:hanging="426"/>
        <w:contextualSpacing/>
        <w:jc w:val="both"/>
        <w:rPr>
          <w:rFonts w:ascii="Times New Roman" w:eastAsia="Times New Roman" w:hAnsi="Times New Roman" w:cs="Times New Roman"/>
          <w:color w:val="000000" w:themeColor="text1"/>
          <w:sz w:val="24"/>
          <w:szCs w:val="24"/>
        </w:rPr>
      </w:pPr>
      <w:r w:rsidRPr="00DA61A3">
        <w:rPr>
          <w:rFonts w:ascii="Times New Roman" w:eastAsia="Times New Roman" w:hAnsi="Times New Roman" w:cs="Times New Roman"/>
          <w:b/>
          <w:i/>
          <w:color w:val="000000" w:themeColor="text1"/>
          <w:sz w:val="24"/>
          <w:szCs w:val="24"/>
        </w:rPr>
        <w:t>2-3-4-5 takım başvuru yaptığında;</w:t>
      </w:r>
      <w:r w:rsidRPr="00DA61A3">
        <w:rPr>
          <w:rFonts w:ascii="Times New Roman" w:eastAsia="Times New Roman" w:hAnsi="Times New Roman" w:cs="Times New Roman"/>
          <w:color w:val="000000" w:themeColor="text1"/>
          <w:sz w:val="24"/>
          <w:szCs w:val="24"/>
        </w:rPr>
        <w:t xml:space="preserve"> Tek devreli lig usulüne göre 1 grup oluşturulup müsaba</w:t>
      </w:r>
      <w:r w:rsidR="008308A7" w:rsidRPr="00DA61A3">
        <w:rPr>
          <w:rFonts w:ascii="Times New Roman" w:eastAsia="Times New Roman" w:hAnsi="Times New Roman" w:cs="Times New Roman"/>
          <w:color w:val="000000" w:themeColor="text1"/>
          <w:sz w:val="24"/>
          <w:szCs w:val="24"/>
        </w:rPr>
        <w:t>kalar oynanır ve lig tamamlanır.</w:t>
      </w:r>
    </w:p>
    <w:p w:rsidR="008308A7" w:rsidRPr="004E4DD3" w:rsidRDefault="008308A7" w:rsidP="008308A7">
      <w:pPr>
        <w:spacing w:before="120" w:after="120"/>
        <w:ind w:left="426"/>
        <w:contextualSpacing/>
        <w:jc w:val="both"/>
        <w:rPr>
          <w:rFonts w:ascii="Times New Roman" w:eastAsia="Times New Roman" w:hAnsi="Times New Roman" w:cs="Times New Roman"/>
          <w:color w:val="000000" w:themeColor="text1"/>
          <w:sz w:val="24"/>
          <w:szCs w:val="24"/>
        </w:rPr>
      </w:pPr>
    </w:p>
    <w:p w:rsidR="00D8366B" w:rsidRPr="004E4DD3" w:rsidRDefault="00D8366B" w:rsidP="008308A7">
      <w:pPr>
        <w:numPr>
          <w:ilvl w:val="0"/>
          <w:numId w:val="4"/>
        </w:numPr>
        <w:spacing w:before="120" w:after="120"/>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b/>
          <w:i/>
          <w:color w:val="000000" w:themeColor="text1"/>
          <w:sz w:val="24"/>
          <w:szCs w:val="24"/>
        </w:rPr>
        <w:t>6-7-8 takım başvuru yaptığında;</w:t>
      </w:r>
      <w:r w:rsidRPr="004E4DD3">
        <w:rPr>
          <w:rFonts w:ascii="Times New Roman" w:eastAsia="Times New Roman" w:hAnsi="Times New Roman" w:cs="Times New Roman"/>
          <w:color w:val="000000" w:themeColor="text1"/>
          <w:sz w:val="24"/>
          <w:szCs w:val="24"/>
        </w:rPr>
        <w:t xml:space="preserve"> Tek devreli lig usulüne uygun iki grup oluşturulup müsabakalar oynatılır, üst tur çapraz eşleşme ile oynatılır ve lig tamamlanır.</w:t>
      </w:r>
    </w:p>
    <w:p w:rsidR="008308A7" w:rsidRPr="004E4DD3" w:rsidRDefault="008308A7" w:rsidP="008308A7">
      <w:pPr>
        <w:spacing w:before="120" w:after="120"/>
        <w:ind w:left="426"/>
        <w:contextualSpacing/>
        <w:jc w:val="both"/>
        <w:rPr>
          <w:rFonts w:ascii="Times New Roman" w:eastAsia="Times New Roman" w:hAnsi="Times New Roman" w:cs="Times New Roman"/>
          <w:color w:val="000000" w:themeColor="text1"/>
          <w:sz w:val="24"/>
          <w:szCs w:val="24"/>
        </w:rPr>
      </w:pPr>
    </w:p>
    <w:p w:rsidR="00992529" w:rsidRPr="004E4DD3" w:rsidRDefault="00D8366B" w:rsidP="00DE4BA9">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b/>
          <w:i/>
          <w:color w:val="000000" w:themeColor="text1"/>
          <w:sz w:val="24"/>
          <w:szCs w:val="24"/>
        </w:rPr>
        <w:t>9 ve daha üzeri başvuru yaptığında;</w:t>
      </w:r>
      <w:r w:rsidRPr="004E4DD3">
        <w:rPr>
          <w:rFonts w:ascii="Times New Roman" w:hAnsi="Times New Roman" w:cs="Times New Roman"/>
          <w:color w:val="000000" w:themeColor="text1"/>
          <w:sz w:val="24"/>
          <w:szCs w:val="24"/>
        </w:rPr>
        <w:t xml:space="preserve"> </w:t>
      </w:r>
      <w:r w:rsidRPr="004E4DD3">
        <w:rPr>
          <w:rFonts w:ascii="Times New Roman" w:eastAsia="Times New Roman" w:hAnsi="Times New Roman" w:cs="Times New Roman"/>
          <w:color w:val="000000" w:themeColor="text1"/>
          <w:sz w:val="24"/>
          <w:szCs w:val="24"/>
        </w:rPr>
        <w:t xml:space="preserve">3 takımlı gruplar tek devreli lig usulüne göre grup aşaması oynatılır, üst tur çapraz eleme veya </w:t>
      </w:r>
      <w:r w:rsidR="00846C5F" w:rsidRPr="004E4DD3">
        <w:rPr>
          <w:rFonts w:ascii="Times New Roman" w:eastAsia="Times New Roman" w:hAnsi="Times New Roman" w:cs="Times New Roman"/>
          <w:color w:val="000000" w:themeColor="text1"/>
          <w:sz w:val="24"/>
          <w:szCs w:val="24"/>
        </w:rPr>
        <w:t xml:space="preserve">eleme kurası ya da </w:t>
      </w:r>
      <w:r w:rsidRPr="004E4DD3">
        <w:rPr>
          <w:rFonts w:ascii="Times New Roman" w:eastAsia="Times New Roman" w:hAnsi="Times New Roman" w:cs="Times New Roman"/>
          <w:color w:val="000000" w:themeColor="text1"/>
          <w:sz w:val="24"/>
          <w:szCs w:val="24"/>
        </w:rPr>
        <w:t>tertip kurulu kararıyla grup müsabakaları ile tamamlanır.</w:t>
      </w:r>
    </w:p>
    <w:p w:rsidR="00DE4BA9" w:rsidRPr="004E4DD3" w:rsidRDefault="00DE4BA9" w:rsidP="00DE4BA9">
      <w:pPr>
        <w:spacing w:before="120" w:after="120" w:line="240" w:lineRule="auto"/>
        <w:contextualSpacing/>
        <w:jc w:val="both"/>
        <w:rPr>
          <w:rFonts w:ascii="Times New Roman" w:eastAsia="Times New Roman" w:hAnsi="Times New Roman" w:cs="Times New Roman"/>
          <w:color w:val="000000" w:themeColor="text1"/>
          <w:sz w:val="24"/>
          <w:szCs w:val="24"/>
        </w:rPr>
      </w:pPr>
    </w:p>
    <w:p w:rsidR="00EC02AE" w:rsidRPr="004E4DD3" w:rsidRDefault="00992529" w:rsidP="00DE4BA9">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Önceki öğretim yılında katıldıkları il birinciliğinde dereceye giren takımlar, bu öğretim yılında Seri Başı Takımlar olacak ve İl birinciliklerinde Grup aşam</w:t>
      </w:r>
      <w:r w:rsidR="0033149C" w:rsidRPr="004E4DD3">
        <w:rPr>
          <w:rFonts w:ascii="Times New Roman" w:eastAsia="Times New Roman" w:hAnsi="Times New Roman" w:cs="Times New Roman"/>
          <w:color w:val="000000" w:themeColor="text1"/>
          <w:sz w:val="24"/>
          <w:szCs w:val="24"/>
        </w:rPr>
        <w:t>asında farklı g</w:t>
      </w:r>
      <w:r w:rsidRPr="004E4DD3">
        <w:rPr>
          <w:rFonts w:ascii="Times New Roman" w:eastAsia="Times New Roman" w:hAnsi="Times New Roman" w:cs="Times New Roman"/>
          <w:color w:val="000000" w:themeColor="text1"/>
          <w:sz w:val="24"/>
          <w:szCs w:val="24"/>
        </w:rPr>
        <w:t>ruplarda yer alacak şekilde kura çekilecektir.</w:t>
      </w:r>
    </w:p>
    <w:p w:rsidR="00DE4BA9" w:rsidRPr="004E4DD3" w:rsidRDefault="00DE4BA9" w:rsidP="00DE4BA9">
      <w:pPr>
        <w:spacing w:before="120" w:after="120" w:line="240" w:lineRule="auto"/>
        <w:contextualSpacing/>
        <w:jc w:val="both"/>
        <w:rPr>
          <w:rFonts w:ascii="Times New Roman" w:eastAsia="Times New Roman" w:hAnsi="Times New Roman" w:cs="Times New Roman"/>
          <w:color w:val="000000" w:themeColor="text1"/>
          <w:sz w:val="24"/>
          <w:szCs w:val="24"/>
        </w:rPr>
      </w:pPr>
    </w:p>
    <w:p w:rsidR="00992529" w:rsidRPr="004E4DD3" w:rsidRDefault="00992529" w:rsidP="00992529">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proofErr w:type="gramStart"/>
      <w:r w:rsidRPr="004E4DD3">
        <w:rPr>
          <w:rFonts w:ascii="Times New Roman" w:eastAsia="Times New Roman" w:hAnsi="Times New Roman" w:cs="Times New Roman"/>
          <w:color w:val="000000" w:themeColor="text1"/>
          <w:sz w:val="24"/>
          <w:szCs w:val="24"/>
        </w:rPr>
        <w:t xml:space="preserve">İl Birinciliğinde Dereceye girip, kontenjanlar </w:t>
      </w:r>
      <w:r w:rsidRPr="004E4DD3">
        <w:rPr>
          <w:rFonts w:ascii="Times New Roman" w:eastAsia="Times New Roman" w:hAnsi="Times New Roman" w:cs="Times New Roman"/>
          <w:noProof/>
          <w:color w:val="000000" w:themeColor="text1"/>
          <w:sz w:val="24"/>
          <w:szCs w:val="24"/>
        </w:rPr>
        <w:t>dahilinde</w:t>
      </w:r>
      <w:r w:rsidRPr="004E4DD3">
        <w:rPr>
          <w:rFonts w:ascii="Times New Roman" w:eastAsia="Times New Roman" w:hAnsi="Times New Roman" w:cs="Times New Roman"/>
          <w:color w:val="000000" w:themeColor="text1"/>
          <w:sz w:val="24"/>
          <w:szCs w:val="24"/>
        </w:rPr>
        <w:t xml:space="preserve"> Grup-Yarıfinal-Türkiye Birinciliğine katılma hakkı elde eden okul takımı ve baraj derecelerini aşan Ferdi Sporcular, geçerli bir mazeretten dolayı bu haklarından vazgeçerlerse; dilekçe ile durumu Okul Sporları </w:t>
      </w:r>
      <w:r w:rsidR="000E71A1" w:rsidRPr="004E4DD3">
        <w:rPr>
          <w:rFonts w:ascii="Times New Roman" w:eastAsia="Times New Roman" w:hAnsi="Times New Roman" w:cs="Times New Roman"/>
          <w:color w:val="000000" w:themeColor="text1"/>
          <w:sz w:val="24"/>
          <w:szCs w:val="24"/>
        </w:rPr>
        <w:t>Şube Müdürlüğüne</w:t>
      </w:r>
      <w:r w:rsidRPr="004E4DD3">
        <w:rPr>
          <w:rFonts w:ascii="Times New Roman" w:eastAsia="Times New Roman" w:hAnsi="Times New Roman" w:cs="Times New Roman"/>
          <w:color w:val="000000" w:themeColor="text1"/>
          <w:sz w:val="24"/>
          <w:szCs w:val="24"/>
        </w:rPr>
        <w:t xml:space="preserve"> bildirmeleri, haklarından vazgeçen okulların yerine gitmek isteyen puantaj sıralamasında sonra gelen okulların da dilekçe ile Okul Sporları </w:t>
      </w:r>
      <w:r w:rsidR="000E71A1" w:rsidRPr="004E4DD3">
        <w:rPr>
          <w:rFonts w:ascii="Times New Roman" w:eastAsia="Times New Roman" w:hAnsi="Times New Roman" w:cs="Times New Roman"/>
          <w:color w:val="000000" w:themeColor="text1"/>
          <w:sz w:val="24"/>
          <w:szCs w:val="24"/>
        </w:rPr>
        <w:t>Şube Müdürlüğüne</w:t>
      </w:r>
      <w:r w:rsidRPr="004E4DD3">
        <w:rPr>
          <w:rFonts w:ascii="Times New Roman" w:eastAsia="Times New Roman" w:hAnsi="Times New Roman" w:cs="Times New Roman"/>
          <w:color w:val="000000" w:themeColor="text1"/>
          <w:sz w:val="24"/>
          <w:szCs w:val="24"/>
        </w:rPr>
        <w:t xml:space="preserve"> bildirmeleri gerekmektedir.</w:t>
      </w:r>
      <w:proofErr w:type="gramEnd"/>
    </w:p>
    <w:p w:rsidR="008308A7" w:rsidRPr="004E4DD3" w:rsidRDefault="008308A7" w:rsidP="008308A7">
      <w:pPr>
        <w:spacing w:before="120" w:after="120" w:line="240" w:lineRule="auto"/>
        <w:ind w:left="426"/>
        <w:contextualSpacing/>
        <w:jc w:val="both"/>
        <w:rPr>
          <w:rFonts w:ascii="Times New Roman" w:eastAsia="Times New Roman" w:hAnsi="Times New Roman" w:cs="Times New Roman"/>
          <w:color w:val="000000" w:themeColor="text1"/>
          <w:sz w:val="24"/>
          <w:szCs w:val="24"/>
        </w:rPr>
      </w:pPr>
    </w:p>
    <w:p w:rsidR="00D8366B" w:rsidRPr="004E4DD3" w:rsidRDefault="00D8366B" w:rsidP="008308A7">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Mücbir sebepler hasıl olduğunda </w:t>
      </w:r>
      <w:r w:rsidR="00341E3F" w:rsidRPr="004E4DD3">
        <w:rPr>
          <w:rFonts w:ascii="Times New Roman" w:eastAsia="Times New Roman" w:hAnsi="Times New Roman" w:cs="Times New Roman"/>
          <w:color w:val="000000" w:themeColor="text1"/>
          <w:sz w:val="24"/>
          <w:szCs w:val="24"/>
        </w:rPr>
        <w:t xml:space="preserve">tertip kurulu kararıyla </w:t>
      </w:r>
      <w:r w:rsidRPr="004E4DD3">
        <w:rPr>
          <w:rFonts w:ascii="Times New Roman" w:eastAsia="Times New Roman" w:hAnsi="Times New Roman" w:cs="Times New Roman"/>
          <w:color w:val="000000" w:themeColor="text1"/>
          <w:sz w:val="24"/>
          <w:szCs w:val="24"/>
        </w:rPr>
        <w:t xml:space="preserve">iki müsabaka arasında en az 2 saat dinlenme süresi koymak kaydıyla bazı spor </w:t>
      </w:r>
      <w:proofErr w:type="gramStart"/>
      <w:r w:rsidRPr="004E4DD3">
        <w:rPr>
          <w:rFonts w:ascii="Times New Roman" w:eastAsia="Times New Roman" w:hAnsi="Times New Roman" w:cs="Times New Roman"/>
          <w:color w:val="000000" w:themeColor="text1"/>
          <w:sz w:val="24"/>
          <w:szCs w:val="24"/>
        </w:rPr>
        <w:t>branş</w:t>
      </w:r>
      <w:proofErr w:type="gramEnd"/>
      <w:r w:rsidRPr="004E4DD3">
        <w:rPr>
          <w:rFonts w:ascii="Times New Roman" w:eastAsia="Times New Roman" w:hAnsi="Times New Roman" w:cs="Times New Roman"/>
          <w:color w:val="000000" w:themeColor="text1"/>
          <w:sz w:val="24"/>
          <w:szCs w:val="24"/>
        </w:rPr>
        <w:t xml:space="preserve"> ve kategorilerinde günde en çok 2 maç oynatılabilir.</w:t>
      </w:r>
    </w:p>
    <w:p w:rsidR="008308A7" w:rsidRPr="004E4DD3" w:rsidRDefault="008308A7" w:rsidP="008308A7">
      <w:pPr>
        <w:spacing w:before="120" w:after="120" w:line="240" w:lineRule="auto"/>
        <w:ind w:left="426"/>
        <w:contextualSpacing/>
        <w:jc w:val="both"/>
        <w:rPr>
          <w:rFonts w:ascii="Times New Roman" w:eastAsia="Times New Roman" w:hAnsi="Times New Roman" w:cs="Times New Roman"/>
          <w:color w:val="000000" w:themeColor="text1"/>
          <w:sz w:val="24"/>
          <w:szCs w:val="24"/>
        </w:rPr>
      </w:pPr>
    </w:p>
    <w:p w:rsidR="00696104" w:rsidRPr="004E4DD3" w:rsidRDefault="000E71A1" w:rsidP="00DE4BA9">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İlçe Tertip Kurulu kurulmuş olan ilçelerde, </w:t>
      </w:r>
      <w:r w:rsidR="00D8366B" w:rsidRPr="004E4DD3">
        <w:rPr>
          <w:rFonts w:ascii="Times New Roman" w:eastAsia="Times New Roman" w:hAnsi="Times New Roman" w:cs="Times New Roman"/>
          <w:color w:val="000000" w:themeColor="text1"/>
          <w:sz w:val="24"/>
          <w:szCs w:val="24"/>
        </w:rPr>
        <w:t>İlçe müsabakaları planlanırken bir seansta en az 4 müsabaka planlanacaktır zaruri hallerde en az 2 müsabaka planlanacak ve bu müsabakalar mesai saatleri (</w:t>
      </w:r>
      <w:proofErr w:type="gramStart"/>
      <w:r w:rsidR="00D8366B" w:rsidRPr="004E4DD3">
        <w:rPr>
          <w:rFonts w:ascii="Times New Roman" w:eastAsia="Times New Roman" w:hAnsi="Times New Roman" w:cs="Times New Roman"/>
          <w:color w:val="000000" w:themeColor="text1"/>
          <w:sz w:val="24"/>
          <w:szCs w:val="24"/>
        </w:rPr>
        <w:t>9:00</w:t>
      </w:r>
      <w:proofErr w:type="gramEnd"/>
      <w:r w:rsidR="00D8366B" w:rsidRPr="004E4DD3">
        <w:rPr>
          <w:rFonts w:ascii="Times New Roman" w:eastAsia="Times New Roman" w:hAnsi="Times New Roman" w:cs="Times New Roman"/>
          <w:color w:val="000000" w:themeColor="text1"/>
          <w:sz w:val="24"/>
          <w:szCs w:val="24"/>
        </w:rPr>
        <w:t>-17:00) içinde oynanacaktır.</w:t>
      </w:r>
    </w:p>
    <w:p w:rsidR="00DE4BA9" w:rsidRPr="004E4DD3" w:rsidRDefault="00DE4BA9" w:rsidP="00DE4BA9">
      <w:pPr>
        <w:spacing w:before="120" w:after="120" w:line="240" w:lineRule="auto"/>
        <w:contextualSpacing/>
        <w:jc w:val="both"/>
        <w:rPr>
          <w:rFonts w:ascii="Times New Roman" w:eastAsia="Times New Roman" w:hAnsi="Times New Roman" w:cs="Times New Roman"/>
          <w:color w:val="000000" w:themeColor="text1"/>
          <w:sz w:val="24"/>
          <w:szCs w:val="24"/>
        </w:rPr>
      </w:pPr>
    </w:p>
    <w:p w:rsidR="00696104" w:rsidRPr="004E4DD3" w:rsidRDefault="00696104" w:rsidP="00DE4BA9">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hAnsi="Times New Roman" w:cs="Times New Roman"/>
          <w:color w:val="000000" w:themeColor="text1"/>
          <w:sz w:val="24"/>
          <w:szCs w:val="24"/>
        </w:rPr>
        <w:t xml:space="preserve">Okul takımları veya ferdi sporcuları çalıştıracakların, öncelikle beden eğitimi ve spor öğretmenleri, </w:t>
      </w:r>
      <w:r w:rsidR="00C02A12" w:rsidRPr="004E4DD3">
        <w:rPr>
          <w:rFonts w:ascii="Times New Roman" w:hAnsi="Times New Roman" w:cs="Times New Roman"/>
          <w:color w:val="000000" w:themeColor="text1"/>
          <w:sz w:val="24"/>
          <w:szCs w:val="24"/>
        </w:rPr>
        <w:t xml:space="preserve">Çalıştırıcılar, </w:t>
      </w:r>
      <w:r w:rsidRPr="004E4DD3">
        <w:rPr>
          <w:rFonts w:ascii="Times New Roman" w:hAnsi="Times New Roman" w:cs="Times New Roman"/>
          <w:color w:val="000000" w:themeColor="text1"/>
          <w:sz w:val="24"/>
          <w:szCs w:val="24"/>
        </w:rPr>
        <w:t xml:space="preserve">ilgili spor dalında </w:t>
      </w:r>
      <w:proofErr w:type="gramStart"/>
      <w:r w:rsidRPr="004E4DD3">
        <w:rPr>
          <w:rFonts w:ascii="Times New Roman" w:hAnsi="Times New Roman" w:cs="Times New Roman"/>
          <w:color w:val="000000" w:themeColor="text1"/>
          <w:sz w:val="24"/>
          <w:szCs w:val="24"/>
        </w:rPr>
        <w:t>antrenörlük</w:t>
      </w:r>
      <w:proofErr w:type="gramEnd"/>
      <w:r w:rsidRPr="004E4DD3">
        <w:rPr>
          <w:rFonts w:ascii="Times New Roman" w:hAnsi="Times New Roman" w:cs="Times New Roman"/>
          <w:color w:val="000000" w:themeColor="text1"/>
          <w:sz w:val="24"/>
          <w:szCs w:val="24"/>
        </w:rPr>
        <w:t xml:space="preserve"> belgesine sahip diğer öğretmenler ya da ilgili spor dalında en az ikinci kademe antrenörlük belgesine sahip kişilerden olması esastır. Fiziksel etkinlikler ve oyunlar ile ilkokul kademesinde yer alan spor faaliyetlerinde görevlendirilenlerin ise öğretmen olmaları yeterlidir. Bir çalıştırıcı, aynı spor dalı ve kategoride birden fazla okul takımı çalıştıramaz.</w:t>
      </w:r>
    </w:p>
    <w:p w:rsidR="00DE4BA9" w:rsidRPr="004E4DD3" w:rsidRDefault="00DE4BA9" w:rsidP="00DE4BA9">
      <w:pPr>
        <w:spacing w:before="120" w:after="120" w:line="240" w:lineRule="auto"/>
        <w:contextualSpacing/>
        <w:jc w:val="both"/>
        <w:rPr>
          <w:rFonts w:ascii="Times New Roman" w:eastAsia="Times New Roman" w:hAnsi="Times New Roman" w:cs="Times New Roman"/>
          <w:color w:val="000000" w:themeColor="text1"/>
          <w:sz w:val="24"/>
          <w:szCs w:val="24"/>
        </w:rPr>
      </w:pPr>
    </w:p>
    <w:p w:rsidR="00696104" w:rsidRPr="004E4DD3" w:rsidRDefault="00696104" w:rsidP="00D14D95">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Öğrenci sporcunun okul adına yarışmalarda yer alması için öncelikle ilgili kademede okuması gerekir. Bir veya birkaç kademede birlikte eğitim ve öğretim verilen okul öncesi, ilkokul, ortaokul ve lise kademeleri arasında öğrenci sporcu geçişi yapılamaz. </w:t>
      </w:r>
      <w:r w:rsidR="00F7315E" w:rsidRPr="004E4DD3">
        <w:rPr>
          <w:rFonts w:ascii="Times New Roman" w:hAnsi="Times New Roman" w:cs="Times New Roman"/>
          <w:color w:val="000000" w:themeColor="text1"/>
          <w:sz w:val="24"/>
          <w:szCs w:val="24"/>
        </w:rPr>
        <w:t>Eğitim ve öğretim hizmetlerini aynı fiziki yapı ve aynı okul müdürlüğü altında farklı kurum kodu ile birleşik olarak sürdüren okullarda ilgili spor dalında takım oluşturmaya yeterli sayıda başvurunun yapılmaması halinde karma takım çıkarılabilir. Öğrenci sporcular, öğrenci belgelerinde ismi geçen okul adına, karma takım çıkarılması halinde ise başvuruda bulunan okul adına yarışmalara katılabilirler. Karma takımlarda öğrenci sporcu lisansları başvuruda bulunan okul adına düzenlenir. Karma takım çıkarılması halinde takım adına verilecek ödül ve başarıya bağlı diğer kazanımlarda başvuruda bulunan okul; bireysel olarak verilecek ödül ve başarıya bağlı diğer kazanımlarda ise öğrenci sporcu esas alınır. Karma takıma ilişkin diğer usul ve esaslar Bakanlık tarafından belirlenir</w:t>
      </w:r>
    </w:p>
    <w:p w:rsidR="00F7315E" w:rsidRPr="004E4DD3" w:rsidRDefault="00696104" w:rsidP="00F7315E">
      <w:pPr>
        <w:pStyle w:val="ListeParagraf"/>
        <w:numPr>
          <w:ilvl w:val="0"/>
          <w:numId w:val="4"/>
        </w:numPr>
        <w:spacing w:before="120" w:after="120" w:line="240" w:lineRule="auto"/>
        <w:ind w:left="426" w:hanging="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Okullar, </w:t>
      </w:r>
      <w:r w:rsidR="00DA61A3">
        <w:rPr>
          <w:rFonts w:ascii="Times New Roman" w:eastAsia="Times New Roman" w:hAnsi="Times New Roman" w:cs="Times New Roman"/>
          <w:color w:val="000000" w:themeColor="text1"/>
          <w:sz w:val="24"/>
          <w:szCs w:val="24"/>
        </w:rPr>
        <w:t xml:space="preserve">“ULUSAL” düzenlenen il birinciliklerine katılım </w:t>
      </w:r>
      <w:r w:rsidR="00477467">
        <w:rPr>
          <w:rFonts w:ascii="Times New Roman" w:eastAsia="Times New Roman" w:hAnsi="Times New Roman" w:cs="Times New Roman"/>
          <w:color w:val="000000" w:themeColor="text1"/>
          <w:sz w:val="24"/>
          <w:szCs w:val="24"/>
        </w:rPr>
        <w:t xml:space="preserve">için </w:t>
      </w:r>
      <w:proofErr w:type="gramStart"/>
      <w:r w:rsidR="00477467">
        <w:rPr>
          <w:rFonts w:ascii="Times New Roman" w:eastAsia="Times New Roman" w:hAnsi="Times New Roman" w:cs="Times New Roman"/>
          <w:color w:val="000000" w:themeColor="text1"/>
          <w:sz w:val="24"/>
          <w:szCs w:val="24"/>
        </w:rPr>
        <w:t>branş</w:t>
      </w:r>
      <w:proofErr w:type="gramEnd"/>
      <w:r w:rsidR="00477467">
        <w:rPr>
          <w:rFonts w:ascii="Times New Roman" w:eastAsia="Times New Roman" w:hAnsi="Times New Roman" w:cs="Times New Roman"/>
          <w:color w:val="000000" w:themeColor="text1"/>
          <w:sz w:val="24"/>
          <w:szCs w:val="24"/>
        </w:rPr>
        <w:t xml:space="preserve"> taahhüt yaptıklarında; </w:t>
      </w:r>
      <w:r w:rsidRPr="004E4DD3">
        <w:rPr>
          <w:rFonts w:ascii="Times New Roman" w:eastAsia="Times New Roman" w:hAnsi="Times New Roman" w:cs="Times New Roman"/>
          <w:color w:val="000000" w:themeColor="text1"/>
          <w:sz w:val="24"/>
          <w:szCs w:val="24"/>
        </w:rPr>
        <w:t xml:space="preserve">ilgili spor dalı uygulama esaslarında farklı bir hüküm belirtilmediği takdirde yarışmalara kız ve erkek olmak üzere, aynı kategori veya spor dalında birer takım ile katılabilirler. </w:t>
      </w:r>
      <w:r w:rsidR="00DA61A3">
        <w:rPr>
          <w:rFonts w:ascii="Times New Roman" w:eastAsia="Times New Roman" w:hAnsi="Times New Roman" w:cs="Times New Roman"/>
          <w:color w:val="000000" w:themeColor="text1"/>
          <w:sz w:val="24"/>
          <w:szCs w:val="24"/>
        </w:rPr>
        <w:t xml:space="preserve">Ancak “Sadece </w:t>
      </w:r>
      <w:r w:rsidR="00DA61A3">
        <w:rPr>
          <w:rFonts w:ascii="Times New Roman" w:eastAsia="Times New Roman" w:hAnsi="Times New Roman" w:cs="Times New Roman"/>
          <w:color w:val="000000" w:themeColor="text1"/>
          <w:sz w:val="24"/>
          <w:szCs w:val="24"/>
        </w:rPr>
        <w:lastRenderedPageBreak/>
        <w:t xml:space="preserve">Mahalli/2.KÜME” statüsünde yapılan il birinciliklerine aynı </w:t>
      </w:r>
      <w:proofErr w:type="gramStart"/>
      <w:r w:rsidR="00DA61A3">
        <w:rPr>
          <w:rFonts w:ascii="Times New Roman" w:eastAsia="Times New Roman" w:hAnsi="Times New Roman" w:cs="Times New Roman"/>
          <w:color w:val="000000" w:themeColor="text1"/>
          <w:sz w:val="24"/>
          <w:szCs w:val="24"/>
        </w:rPr>
        <w:t>branş</w:t>
      </w:r>
      <w:proofErr w:type="gramEnd"/>
      <w:r w:rsidR="00DA61A3">
        <w:rPr>
          <w:rFonts w:ascii="Times New Roman" w:eastAsia="Times New Roman" w:hAnsi="Times New Roman" w:cs="Times New Roman"/>
          <w:color w:val="000000" w:themeColor="text1"/>
          <w:sz w:val="24"/>
          <w:szCs w:val="24"/>
        </w:rPr>
        <w:t xml:space="preserve"> ve kategoride birden fazla takım ile katılım yapılabilir. Bu durumdaki il birincilikleri için Branş Taahhüt yapılırken “2.küme/sadece mahalli” sekmesinden </w:t>
      </w:r>
      <w:proofErr w:type="gramStart"/>
      <w:r w:rsidR="00DA61A3">
        <w:rPr>
          <w:rFonts w:ascii="Times New Roman" w:eastAsia="Times New Roman" w:hAnsi="Times New Roman" w:cs="Times New Roman"/>
          <w:color w:val="000000" w:themeColor="text1"/>
          <w:sz w:val="24"/>
          <w:szCs w:val="24"/>
        </w:rPr>
        <w:t>branş</w:t>
      </w:r>
      <w:proofErr w:type="gramEnd"/>
      <w:r w:rsidR="00DA61A3">
        <w:rPr>
          <w:rFonts w:ascii="Times New Roman" w:eastAsia="Times New Roman" w:hAnsi="Times New Roman" w:cs="Times New Roman"/>
          <w:color w:val="000000" w:themeColor="text1"/>
          <w:sz w:val="24"/>
          <w:szCs w:val="24"/>
        </w:rPr>
        <w:t xml:space="preserve"> taahhüt yapıl</w:t>
      </w:r>
      <w:r w:rsidR="00477467">
        <w:rPr>
          <w:rFonts w:ascii="Times New Roman" w:eastAsia="Times New Roman" w:hAnsi="Times New Roman" w:cs="Times New Roman"/>
          <w:color w:val="000000" w:themeColor="text1"/>
          <w:sz w:val="24"/>
          <w:szCs w:val="24"/>
        </w:rPr>
        <w:t>malıd</w:t>
      </w:r>
      <w:r w:rsidR="00DA61A3">
        <w:rPr>
          <w:rFonts w:ascii="Times New Roman" w:eastAsia="Times New Roman" w:hAnsi="Times New Roman" w:cs="Times New Roman"/>
          <w:color w:val="000000" w:themeColor="text1"/>
          <w:sz w:val="24"/>
          <w:szCs w:val="24"/>
        </w:rPr>
        <w:t xml:space="preserve">ır. </w:t>
      </w:r>
      <w:r w:rsidRPr="004E4DD3">
        <w:rPr>
          <w:rFonts w:ascii="Times New Roman" w:eastAsia="Times New Roman" w:hAnsi="Times New Roman" w:cs="Times New Roman"/>
          <w:color w:val="000000" w:themeColor="text1"/>
          <w:sz w:val="24"/>
          <w:szCs w:val="24"/>
        </w:rPr>
        <w:t>Karma takım ve ferdi katılımlar ise ilgili spor dalı uygulama esaslarında belirtilen şekilde yapılır. Ferdi spor dallarında yarışmalara katılacak öğrenci sporcu sayıları Bakanlık tarafından belirlenir.</w:t>
      </w:r>
    </w:p>
    <w:p w:rsidR="00F7315E" w:rsidRPr="004E4DD3" w:rsidRDefault="00F7315E" w:rsidP="00F7315E">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p>
    <w:p w:rsidR="00F7315E" w:rsidRPr="004E4DD3" w:rsidRDefault="00F7315E" w:rsidP="00F7315E">
      <w:pPr>
        <w:pStyle w:val="ListeParagraf"/>
        <w:numPr>
          <w:ilvl w:val="0"/>
          <w:numId w:val="4"/>
        </w:numPr>
        <w:spacing w:before="120" w:after="120" w:line="240" w:lineRule="auto"/>
        <w:ind w:left="426" w:hanging="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(1) Okul spor yarışmaları, fiziksel etkinlik ve oyunlara katılım için aşağıda belirtilen belgeler istenir:</w:t>
      </w: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a) Okul spor yarışmaları için öğrenci sporcu lisansı, fiziksel etkinlik ve oyunlar için oyun kartı.</w:t>
      </w: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b) Türkiye Cumhuriyeti kimlik kartı, resmî kurumlardan alınmış kimlik belgesi, pasaport veya oturma izin belgesi.</w:t>
      </w: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c) İl dışına çıkacak kafileler için mülki amir onaylı kafile listesi.</w:t>
      </w: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ç) Veli izin belgesi tüm öğrenci sporcular için düzenlenir, il içi ve il dışı yarışmalara katılacak öğrenci sporcuların veli izin belgeleri okul müdürlüğü tarafından alınır.</w:t>
      </w: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p>
    <w:p w:rsidR="008308A7"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(2) Yukarıda belirtilen belgeler haricinde, spor dalı uygulama esaslarında başka belgeler de talep edilebilir.”</w:t>
      </w:r>
    </w:p>
    <w:p w:rsidR="00F7315E" w:rsidRPr="004E4DD3" w:rsidRDefault="00F7315E" w:rsidP="00F7315E">
      <w:pPr>
        <w:pStyle w:val="ListeParagraf"/>
        <w:spacing w:before="120" w:after="120" w:line="240" w:lineRule="auto"/>
        <w:ind w:left="426"/>
        <w:rPr>
          <w:rFonts w:ascii="Times New Roman" w:eastAsia="Times New Roman" w:hAnsi="Times New Roman" w:cs="Times New Roman"/>
          <w:color w:val="000000" w:themeColor="text1"/>
          <w:sz w:val="24"/>
          <w:szCs w:val="24"/>
        </w:rPr>
      </w:pPr>
    </w:p>
    <w:p w:rsidR="00D345C2" w:rsidRPr="004E4DD3" w:rsidRDefault="00D345C2" w:rsidP="00D345C2">
      <w:pPr>
        <w:pStyle w:val="ListeParagraf"/>
        <w:numPr>
          <w:ilvl w:val="0"/>
          <w:numId w:val="4"/>
        </w:numPr>
        <w:spacing w:before="120" w:after="120" w:line="240" w:lineRule="auto"/>
        <w:ind w:left="426" w:hanging="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(1)Öğrenci sporcu lisansları, okul </w:t>
      </w:r>
      <w:r w:rsidR="00F7315E" w:rsidRPr="004E4DD3">
        <w:rPr>
          <w:rFonts w:ascii="Times New Roman" w:eastAsia="Times New Roman" w:hAnsi="Times New Roman" w:cs="Times New Roman"/>
          <w:color w:val="000000" w:themeColor="text1"/>
          <w:sz w:val="24"/>
          <w:szCs w:val="24"/>
        </w:rPr>
        <w:t>yetkilisi</w:t>
      </w:r>
      <w:r w:rsidRPr="004E4DD3">
        <w:rPr>
          <w:rFonts w:ascii="Times New Roman" w:eastAsia="Times New Roman" w:hAnsi="Times New Roman" w:cs="Times New Roman"/>
          <w:color w:val="000000" w:themeColor="text1"/>
          <w:sz w:val="24"/>
          <w:szCs w:val="24"/>
        </w:rPr>
        <w:t xml:space="preserve"> tarafından spor bilgi sistemi üzerinden düzenlenir.</w:t>
      </w:r>
    </w:p>
    <w:p w:rsidR="00F7315E" w:rsidRPr="004E4DD3" w:rsidRDefault="00F7315E" w:rsidP="00F7315E">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(2) Lisans çıkarmak için gerekli bilgi ve belgeler ile sağlık izin belgesine ilişkin hususlar ilgili spor dalı uygulama esaslarında belirtilir.</w:t>
      </w:r>
    </w:p>
    <w:p w:rsidR="00F7315E" w:rsidRPr="004E4DD3" w:rsidRDefault="00F7315E" w:rsidP="00F7315E">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(3) Lisansın geçerlilik süresi, ilgili spor dalı uygulama esaslarında belirtilir. </w:t>
      </w:r>
    </w:p>
    <w:p w:rsidR="00D345C2" w:rsidRPr="004E4DD3" w:rsidRDefault="00D345C2" w:rsidP="00F7315E">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(4) Öğrenci, içinde bulunulan eğitim ve öğretim yılında seçeceği </w:t>
      </w:r>
      <w:r w:rsidR="000E71A1" w:rsidRPr="004E4DD3">
        <w:rPr>
          <w:rFonts w:ascii="Times New Roman" w:eastAsia="Times New Roman" w:hAnsi="Times New Roman" w:cs="Times New Roman"/>
          <w:color w:val="000000" w:themeColor="text1"/>
          <w:sz w:val="24"/>
          <w:szCs w:val="24"/>
        </w:rPr>
        <w:t>3</w:t>
      </w:r>
      <w:r w:rsidRPr="004E4DD3">
        <w:rPr>
          <w:rFonts w:ascii="Times New Roman" w:eastAsia="Times New Roman" w:hAnsi="Times New Roman" w:cs="Times New Roman"/>
          <w:color w:val="000000" w:themeColor="text1"/>
          <w:sz w:val="24"/>
          <w:szCs w:val="24"/>
        </w:rPr>
        <w:t xml:space="preserve"> spor dalında, lisans çıkararak yarışmalara katılabilir. Ancak basketbol, futbol, </w:t>
      </w:r>
      <w:proofErr w:type="spellStart"/>
      <w:r w:rsidRPr="004E4DD3">
        <w:rPr>
          <w:rFonts w:ascii="Times New Roman" w:eastAsia="Times New Roman" w:hAnsi="Times New Roman" w:cs="Times New Roman"/>
          <w:color w:val="000000" w:themeColor="text1"/>
          <w:sz w:val="24"/>
          <w:szCs w:val="24"/>
        </w:rPr>
        <w:t>futsal</w:t>
      </w:r>
      <w:proofErr w:type="spellEnd"/>
      <w:r w:rsidRPr="004E4DD3">
        <w:rPr>
          <w:rFonts w:ascii="Times New Roman" w:eastAsia="Times New Roman" w:hAnsi="Times New Roman" w:cs="Times New Roman"/>
          <w:color w:val="000000" w:themeColor="text1"/>
          <w:sz w:val="24"/>
          <w:szCs w:val="24"/>
        </w:rPr>
        <w:t>, hentbol ve voleybol dallarından yalnızca birini tercih edebilir. Öğrenci sporcu, lisans çıkardığı spor dallarının takvimlerinde çakışma olması durumunda, tercih edeceği spor dalının yarışmalarına katılır.</w:t>
      </w:r>
    </w:p>
    <w:p w:rsidR="00D345C2" w:rsidRPr="004E4DD3" w:rsidRDefault="00D345C2" w:rsidP="00D345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(5) Bir öğrencinin herhangi bir nedenle okulla ilişiğinin kesilmesi halinde okul spor yarışmaları ile de ilişiği kesilir.</w:t>
      </w:r>
    </w:p>
    <w:p w:rsidR="00D345C2" w:rsidRPr="004E4DD3" w:rsidRDefault="00D345C2" w:rsidP="00D345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p>
    <w:p w:rsidR="001516C2" w:rsidRDefault="001516C2" w:rsidP="001516C2">
      <w:pPr>
        <w:pStyle w:val="ListeParagraf"/>
        <w:numPr>
          <w:ilvl w:val="0"/>
          <w:numId w:val="4"/>
        </w:numPr>
        <w:spacing w:before="120" w:after="120" w:line="240" w:lineRule="auto"/>
        <w:ind w:left="426" w:hanging="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 (1) Okul kademeleri arasında geçiş yapılmaz.</w:t>
      </w:r>
    </w:p>
    <w:p w:rsidR="001B273F" w:rsidRDefault="001B273F" w:rsidP="001B273F">
      <w:pPr>
        <w:spacing w:before="120" w:after="120" w:line="24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İlkokullar: Minikler(A) ve Minikler(B) kategorilerinde,</w:t>
      </w:r>
    </w:p>
    <w:p w:rsidR="001B273F" w:rsidRDefault="001B273F" w:rsidP="001B273F">
      <w:pPr>
        <w:spacing w:before="120" w:after="120" w:line="24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Ortaokullar: Küçükler ve Yıldızlar kategorilerinde,</w:t>
      </w:r>
    </w:p>
    <w:p w:rsidR="001B273F" w:rsidRPr="001B273F" w:rsidRDefault="001B273F" w:rsidP="001B273F">
      <w:pPr>
        <w:spacing w:before="120" w:after="120" w:line="24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Liseler: Gençler(A) ve Gençler(B) kategorilerinde yarışmalara katılabilirler. Halk Eğitim Merkezi Müdürlükleri bünyesinde bulundurdukları kademelerdeki kategorilerde yarışmalara katılabilirler.</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(2) Eğitim ve öğretim kademesinin uygun olması kaydıyla ilgili spor dalında yarışmalara katılmamış öğrenciler, velisinin izni ile bir üst kategoriye terfi ettirilebilir. Terfi işlemine ilişkin hususlar ilgili spor dalı uygulama esaslarında belirtilir. </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(3) Eğitim ve öğretim yaşamına yaşıtlarından önce başlayan öğrenci sporcu, spor dalları, yaş ve kategori tablosunda belirtilen yaş gruplarına göre olması gereken kademede eğitim ve öğretim görmüyor ise velisinin izni ile eğitim ve öğretim gördüğü kademede okulunu temsilen yarışmalara katılabilir.</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(4) Terfi ettirilen öğrenci sporcu, o eğitim ve öğretim yılında ilgili spor dalında alt kategorideki okullar arası yarışmalara katılamaz.</w:t>
      </w:r>
    </w:p>
    <w:p w:rsidR="00CE3480"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(5) Özel eğitim okullarının veya merkezlerinin yarışmalara katılım ve yaş durumları ile ilgili açıklamalar, spor dalı uygulama esaslarında yapılır.</w:t>
      </w:r>
    </w:p>
    <w:p w:rsidR="00902B10" w:rsidRDefault="00902B10" w:rsidP="00902B10">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p>
    <w:p w:rsidR="001516C2" w:rsidRPr="004E4DD3" w:rsidRDefault="00CE3480" w:rsidP="001516C2">
      <w:pPr>
        <w:pStyle w:val="ListeParagraf"/>
        <w:numPr>
          <w:ilvl w:val="0"/>
          <w:numId w:val="4"/>
        </w:numPr>
        <w:spacing w:before="120" w:after="120" w:line="240" w:lineRule="auto"/>
        <w:ind w:left="426" w:hanging="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lastRenderedPageBreak/>
        <w:t xml:space="preserve"> </w:t>
      </w:r>
      <w:r w:rsidR="001516C2" w:rsidRPr="004E4DD3">
        <w:rPr>
          <w:rFonts w:ascii="Times New Roman" w:eastAsia="Times New Roman" w:hAnsi="Times New Roman" w:cs="Times New Roman"/>
          <w:color w:val="000000" w:themeColor="text1"/>
          <w:sz w:val="24"/>
          <w:szCs w:val="24"/>
        </w:rPr>
        <w:t>(1) Yaşıtlarından fiziki olarak büyük görünen öğrenci sporcuların durumlarını belgelemek için, doğduğu hastaneye veya Devlet ya da üniversite hastanelerine yazılı başvurularak biyolojik yaşı doktor raporu ile tespit edilir.</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(2) Doğum raporu bulunan öğrenci sporcular, fiziki uygunluk kontrolüne alınmadan yarışmalara katılırlar.</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(3) Doğum raporu olmaması durumunda, öğrenci sporcunun biyolojik yaşının tespiti için Devlet ya da üniversite hastanelerinden alınan yaş tespit raporu geçerlidir. Raporda belirtilen yaş aralığında tamamlanmış üst yaş sınırı kabul edilir. Raporda belirtilen üst yaş sınırı ilgili eğitim ve öğretim yılı sonu dikkate alınarak değerlendirilir.</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(4) Tertip Komiteleri, istenilen belgelerin veya raporun sunulmasına kadar yaşıtlarından büyük görünen öğrenci sporcuların, yarışmalara katılmaması hususunda tedbir kararı verir.</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(5) İl müdürlükleri tarafından, tertip komiteleri tarafından yarışmalara alınmayan öğrenci sporcuların isim, okul ve il bilgileri Genel Müdürlüğe gönderilecek yarışma raporunda belirtilir.</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(6) Yapılacak itirazlar, tertip komitesi tarafından değerlendirilerek karara bağlanır, ihtiyaç halinde yaş düzeltme raporu istenir.</w:t>
      </w:r>
    </w:p>
    <w:p w:rsidR="001516C2"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(7) Yaş tespiti konusunda yukarıda belirtilen hükümler yarışmaların tüm aşamalarında uygulanır.</w:t>
      </w:r>
    </w:p>
    <w:p w:rsidR="008308A7" w:rsidRPr="004E4DD3" w:rsidRDefault="001516C2" w:rsidP="001516C2">
      <w:pPr>
        <w:pStyle w:val="ListeParagraf"/>
        <w:spacing w:before="120" w:after="12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(8) Fiziki durumları nedeniyle bir alt kademedeki yarışmalarda yaş tespiti konusunda iş ve işlem yapılmış öğrenci sporcunun raporlarını ve tertip komitesi kararlarını yanlarında bulundurmaları zorunludur.</w:t>
      </w:r>
    </w:p>
    <w:p w:rsidR="00A06708" w:rsidRPr="004E4DD3" w:rsidRDefault="00A06708" w:rsidP="00A06708">
      <w:pPr>
        <w:spacing w:before="120" w:after="120" w:line="240" w:lineRule="auto"/>
        <w:ind w:left="426"/>
        <w:contextualSpacing/>
        <w:jc w:val="both"/>
        <w:rPr>
          <w:rFonts w:ascii="Times New Roman" w:eastAsia="Times New Roman" w:hAnsi="Times New Roman" w:cs="Times New Roman"/>
          <w:color w:val="000000" w:themeColor="text1"/>
          <w:sz w:val="24"/>
          <w:szCs w:val="24"/>
        </w:rPr>
      </w:pPr>
    </w:p>
    <w:p w:rsidR="00F7315E" w:rsidRPr="004E4DD3" w:rsidRDefault="00CE3480" w:rsidP="00F7315E">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Yapıldığı tarihe bakılmaksızın mahkeme kararı ile yaşını </w:t>
      </w:r>
      <w:r w:rsidR="00A06708" w:rsidRPr="004E4DD3">
        <w:rPr>
          <w:rFonts w:ascii="Times New Roman" w:eastAsia="Times New Roman" w:hAnsi="Times New Roman" w:cs="Times New Roman"/>
          <w:color w:val="000000" w:themeColor="text1"/>
          <w:sz w:val="24"/>
          <w:szCs w:val="24"/>
        </w:rPr>
        <w:t xml:space="preserve">küçültenler ve </w:t>
      </w:r>
      <w:r w:rsidRPr="004E4DD3">
        <w:rPr>
          <w:rFonts w:ascii="Times New Roman" w:eastAsia="Times New Roman" w:hAnsi="Times New Roman" w:cs="Times New Roman"/>
          <w:color w:val="000000" w:themeColor="text1"/>
          <w:sz w:val="24"/>
          <w:szCs w:val="24"/>
        </w:rPr>
        <w:t>yaşını büyütenler düzeltilen yeni yaşı ile lisans çıkartabilirler.</w:t>
      </w:r>
    </w:p>
    <w:p w:rsidR="00F7315E" w:rsidRPr="004E4DD3" w:rsidRDefault="00F7315E" w:rsidP="00F7315E">
      <w:pPr>
        <w:spacing w:before="120" w:after="120" w:line="240" w:lineRule="auto"/>
        <w:contextualSpacing/>
        <w:jc w:val="both"/>
        <w:rPr>
          <w:rFonts w:ascii="Times New Roman" w:eastAsia="Times New Roman" w:hAnsi="Times New Roman" w:cs="Times New Roman"/>
          <w:color w:val="000000" w:themeColor="text1"/>
          <w:sz w:val="24"/>
          <w:szCs w:val="24"/>
        </w:rPr>
      </w:pPr>
    </w:p>
    <w:p w:rsidR="00F7315E" w:rsidRPr="004E4DD3" w:rsidRDefault="00F7315E" w:rsidP="00F7315E">
      <w:pPr>
        <w:numPr>
          <w:ilvl w:val="0"/>
          <w:numId w:val="4"/>
        </w:numPr>
        <w:spacing w:before="120" w:after="120" w:line="240" w:lineRule="auto"/>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(1) Öğrenci sporcu, bir eğitim ve öğretim yılında en fazla iki okul adına yarışmalara katılabilir. Nakil olan öğrenci sporcular, aynı eğitim ve öğretim yılında tekrar eski okulu adına yarışamaz. Birinci dönemde yapılan nakillerde, öğrenci sporcular Milli Eğitim Bakanlığı tarafından nakil onayının yapıldığı tarihten itibaren otuz gün geçtikten sonra okullar arası yarışmalara katılabilirler. </w:t>
      </w:r>
    </w:p>
    <w:p w:rsidR="001516C2" w:rsidRPr="004E4DD3" w:rsidRDefault="001516C2" w:rsidP="001516C2">
      <w:pPr>
        <w:spacing w:after="0" w:line="240" w:lineRule="auto"/>
        <w:ind w:left="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(2) Mücbir sebepler nedeniyle; ikinci dönem yapılan nakillerde il tertip komitesinin kararı ile öğrenci sporcular okula kayıt tarihinden otuz gün geçtikten sonra okullar arası yarışmalara katılabilirler.</w:t>
      </w:r>
      <w:r w:rsidR="00477467">
        <w:rPr>
          <w:rFonts w:ascii="Times New Roman" w:eastAsia="Times New Roman" w:hAnsi="Times New Roman" w:cs="Times New Roman"/>
          <w:color w:val="000000" w:themeColor="text1"/>
          <w:sz w:val="24"/>
          <w:szCs w:val="24"/>
        </w:rPr>
        <w:t xml:space="preserve"> Nakil yapan sporculara “Spor Bilgi </w:t>
      </w:r>
      <w:proofErr w:type="spellStart"/>
      <w:r w:rsidR="00477467">
        <w:rPr>
          <w:rFonts w:ascii="Times New Roman" w:eastAsia="Times New Roman" w:hAnsi="Times New Roman" w:cs="Times New Roman"/>
          <w:color w:val="000000" w:themeColor="text1"/>
          <w:sz w:val="24"/>
          <w:szCs w:val="24"/>
        </w:rPr>
        <w:t>Sistemi”nden</w:t>
      </w:r>
      <w:proofErr w:type="spellEnd"/>
      <w:r w:rsidR="00477467">
        <w:rPr>
          <w:rFonts w:ascii="Times New Roman" w:eastAsia="Times New Roman" w:hAnsi="Times New Roman" w:cs="Times New Roman"/>
          <w:color w:val="000000" w:themeColor="text1"/>
          <w:sz w:val="24"/>
          <w:szCs w:val="24"/>
        </w:rPr>
        <w:t xml:space="preserve"> nakil başvurusu yapılır. Sistem tarafından belirtilen tarihten sonra lisans eklenebilir.</w:t>
      </w:r>
    </w:p>
    <w:p w:rsidR="002D15C7" w:rsidRPr="004E4DD3" w:rsidRDefault="001516C2" w:rsidP="001516C2">
      <w:pPr>
        <w:spacing w:after="0" w:line="240" w:lineRule="auto"/>
        <w:ind w:left="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(3) Mücbir sebepler dışında; eğitim ve öğretim yılının ikinci dönemi nakil yapan öğrenci sporcular okullar arası yarışmalara katılamazlar.</w:t>
      </w:r>
    </w:p>
    <w:p w:rsidR="001516C2" w:rsidRPr="004E4DD3" w:rsidRDefault="001516C2" w:rsidP="001516C2">
      <w:pPr>
        <w:spacing w:after="0" w:line="240" w:lineRule="auto"/>
        <w:ind w:left="426"/>
        <w:contextualSpacing/>
        <w:jc w:val="both"/>
        <w:rPr>
          <w:color w:val="000000" w:themeColor="text1"/>
        </w:rPr>
      </w:pPr>
    </w:p>
    <w:p w:rsidR="00F84336" w:rsidRPr="004E4DD3" w:rsidRDefault="00F84336" w:rsidP="00071801">
      <w:pPr>
        <w:pStyle w:val="ListeParagraf"/>
        <w:numPr>
          <w:ilvl w:val="0"/>
          <w:numId w:val="4"/>
        </w:numPr>
        <w:spacing w:before="120" w:after="120"/>
        <w:ind w:left="426" w:hanging="426"/>
        <w:jc w:val="both"/>
        <w:rPr>
          <w:rFonts w:ascii="Times New Roman" w:eastAsia="Times New Roman" w:hAnsi="Times New Roman" w:cs="Times New Roman"/>
          <w:color w:val="000000" w:themeColor="text1"/>
          <w:sz w:val="24"/>
          <w:szCs w:val="24"/>
        </w:rPr>
      </w:pPr>
      <w:r w:rsidRPr="004E4DD3">
        <w:rPr>
          <w:rFonts w:ascii="Times New Roman" w:hAnsi="Times New Roman" w:cs="Times New Roman"/>
          <w:color w:val="000000" w:themeColor="text1"/>
          <w:sz w:val="24"/>
          <w:szCs w:val="24"/>
        </w:rPr>
        <w:t>Yabancı uyruklu öğrencilere Okul Sporları Yönetmeliğinde yer alan usul ve esaslara göre lisans düzenlenir ve bu öğrenciler yarışmalara katılabilir. Uluslararası yarışmalarda ülkemizi temsil edecek sporcu öğrencilerin Türkiye Cumhuriyeti vatandaşı olması zorunludur.</w:t>
      </w:r>
    </w:p>
    <w:p w:rsidR="00702426" w:rsidRPr="004E4DD3" w:rsidRDefault="00702426" w:rsidP="00702426">
      <w:pPr>
        <w:pStyle w:val="ListeParagraf"/>
        <w:spacing w:before="120" w:after="120"/>
        <w:ind w:left="426"/>
        <w:jc w:val="both"/>
        <w:rPr>
          <w:rFonts w:ascii="Times New Roman" w:eastAsia="Times New Roman" w:hAnsi="Times New Roman" w:cs="Times New Roman"/>
          <w:color w:val="000000" w:themeColor="text1"/>
          <w:sz w:val="24"/>
          <w:szCs w:val="24"/>
        </w:rPr>
      </w:pPr>
    </w:p>
    <w:p w:rsidR="00702426" w:rsidRPr="004E4DD3" w:rsidRDefault="001516C2" w:rsidP="00702426">
      <w:pPr>
        <w:pStyle w:val="ListeParagraf"/>
        <w:numPr>
          <w:ilvl w:val="0"/>
          <w:numId w:val="4"/>
        </w:numPr>
        <w:spacing w:before="120" w:after="120"/>
        <w:ind w:left="426" w:hanging="426"/>
        <w:jc w:val="both"/>
        <w:rPr>
          <w:rFonts w:ascii="Times New Roman" w:hAnsi="Times New Roman" w:cs="Times New Roman"/>
          <w:color w:val="000000" w:themeColor="text1"/>
          <w:sz w:val="24"/>
          <w:szCs w:val="24"/>
        </w:rPr>
      </w:pPr>
      <w:r w:rsidRPr="004E4DD3">
        <w:rPr>
          <w:rFonts w:ascii="Times New Roman" w:hAnsi="Times New Roman" w:cs="Times New Roman"/>
          <w:color w:val="000000" w:themeColor="text1"/>
          <w:sz w:val="24"/>
          <w:szCs w:val="24"/>
        </w:rPr>
        <w:t>Yarışmalarda, spor ahlâkına ve disiplin kurallarına aykırı fiil ve davranışlarda bulunulması halinde, Spor Disiplin Yönetmeliği hükümleri göz önüne alınarak işlem tesis edilir.</w:t>
      </w:r>
    </w:p>
    <w:p w:rsidR="00702426" w:rsidRPr="004E4DD3" w:rsidRDefault="00702426" w:rsidP="00702426">
      <w:pPr>
        <w:pStyle w:val="ListeParagraf"/>
        <w:rPr>
          <w:rFonts w:ascii="Times New Roman" w:hAnsi="Times New Roman" w:cs="Times New Roman"/>
          <w:color w:val="000000" w:themeColor="text1"/>
          <w:sz w:val="24"/>
          <w:szCs w:val="24"/>
        </w:rPr>
      </w:pPr>
    </w:p>
    <w:p w:rsidR="00702426" w:rsidRPr="004E4DD3" w:rsidRDefault="00702426" w:rsidP="00702426">
      <w:pPr>
        <w:pStyle w:val="ListeParagraf"/>
        <w:numPr>
          <w:ilvl w:val="0"/>
          <w:numId w:val="4"/>
        </w:numPr>
        <w:spacing w:before="120" w:after="120"/>
        <w:ind w:left="426" w:hanging="426"/>
        <w:jc w:val="both"/>
        <w:rPr>
          <w:rFonts w:ascii="Times New Roman" w:hAnsi="Times New Roman" w:cs="Times New Roman"/>
          <w:color w:val="000000" w:themeColor="text1"/>
          <w:sz w:val="24"/>
          <w:szCs w:val="24"/>
        </w:rPr>
      </w:pPr>
      <w:r w:rsidRPr="004E4DD3">
        <w:rPr>
          <w:rFonts w:ascii="Times New Roman" w:hAnsi="Times New Roman" w:cs="Times New Roman"/>
          <w:color w:val="000000" w:themeColor="text1"/>
          <w:sz w:val="24"/>
          <w:szCs w:val="24"/>
        </w:rPr>
        <w:t>(1) Spor dalının özelliğine göre yarışma esnasında yapılacak itirazların dışında kalan itirazlar; kafile idarecisi veya çalıştırıcı tarafından ilgili spor dalı oyun kuralları veya mevzuat hükümlerine göre yarışmanın yapıldığı gün içerisinde tertip komitesine yazılı olarak yapılır.</w:t>
      </w:r>
    </w:p>
    <w:p w:rsidR="00702426" w:rsidRPr="004E4DD3" w:rsidRDefault="00702426" w:rsidP="00702426">
      <w:pPr>
        <w:pStyle w:val="ListeParagraf"/>
        <w:spacing w:before="120" w:after="120"/>
        <w:ind w:left="426"/>
        <w:jc w:val="both"/>
        <w:rPr>
          <w:rFonts w:ascii="Times New Roman" w:hAnsi="Times New Roman" w:cs="Times New Roman"/>
          <w:color w:val="000000" w:themeColor="text1"/>
          <w:sz w:val="24"/>
          <w:szCs w:val="24"/>
        </w:rPr>
      </w:pPr>
      <w:r w:rsidRPr="004E4DD3">
        <w:rPr>
          <w:rFonts w:ascii="Times New Roman" w:hAnsi="Times New Roman" w:cs="Times New Roman"/>
          <w:color w:val="000000" w:themeColor="text1"/>
          <w:sz w:val="24"/>
          <w:szCs w:val="24"/>
        </w:rPr>
        <w:t>(2) Tertip komitesine yapılacak itiraz için yarışmanın yapıldığı il müdürlüğü hesabına ilgili spor dalı uygulama esasları ile belirlenen ücret yatırılır. İtirazın kabulü halinde bu ücret iade edilir, reddedilmesi halinde ise il müdürlüğü tarafından gelir olarak kaydedilir.</w:t>
      </w:r>
    </w:p>
    <w:p w:rsidR="00702426" w:rsidRPr="004E4DD3" w:rsidRDefault="00702426" w:rsidP="00702426">
      <w:pPr>
        <w:pStyle w:val="ListeParagraf"/>
        <w:spacing w:before="120" w:after="120"/>
        <w:ind w:left="426"/>
        <w:jc w:val="both"/>
        <w:rPr>
          <w:rFonts w:ascii="Times New Roman" w:hAnsi="Times New Roman" w:cs="Times New Roman"/>
          <w:color w:val="000000" w:themeColor="text1"/>
          <w:sz w:val="24"/>
          <w:szCs w:val="24"/>
        </w:rPr>
      </w:pPr>
      <w:r w:rsidRPr="004E4DD3">
        <w:rPr>
          <w:rFonts w:ascii="Times New Roman" w:hAnsi="Times New Roman" w:cs="Times New Roman"/>
          <w:color w:val="000000" w:themeColor="text1"/>
          <w:sz w:val="24"/>
          <w:szCs w:val="24"/>
        </w:rPr>
        <w:t>(3) İtirazlar, tertip komitesi tarafından en geç ilgili takım ve/veya öğrenci sporcunun bir sonraki yarışmasına kadar karara bağlanır. İtirazlara dair tertip komitelerinin vereceği karar kesindir.</w:t>
      </w:r>
    </w:p>
    <w:p w:rsidR="00702426" w:rsidRPr="004E4DD3" w:rsidRDefault="00702426" w:rsidP="00702426">
      <w:pPr>
        <w:pStyle w:val="ListeParagraf"/>
        <w:spacing w:before="120" w:after="120"/>
        <w:ind w:left="426"/>
        <w:jc w:val="both"/>
        <w:rPr>
          <w:rFonts w:ascii="Times New Roman" w:hAnsi="Times New Roman" w:cs="Times New Roman"/>
          <w:color w:val="000000" w:themeColor="text1"/>
          <w:sz w:val="24"/>
          <w:szCs w:val="24"/>
        </w:rPr>
      </w:pPr>
    </w:p>
    <w:p w:rsidR="00DE4BA9" w:rsidRPr="00902B10" w:rsidRDefault="00D345C2" w:rsidP="00902B10">
      <w:pPr>
        <w:pStyle w:val="ListeParagraf"/>
        <w:numPr>
          <w:ilvl w:val="0"/>
          <w:numId w:val="4"/>
        </w:numPr>
        <w:spacing w:before="120" w:after="120"/>
        <w:ind w:left="426" w:hanging="426"/>
        <w:jc w:val="both"/>
        <w:rPr>
          <w:rFonts w:ascii="Times New Roman" w:hAnsi="Times New Roman" w:cs="Times New Roman"/>
          <w:color w:val="000000" w:themeColor="text1"/>
          <w:sz w:val="24"/>
          <w:szCs w:val="24"/>
        </w:rPr>
      </w:pPr>
      <w:r w:rsidRPr="004E4DD3">
        <w:rPr>
          <w:rFonts w:ascii="Times New Roman" w:hAnsi="Times New Roman" w:cs="Times New Roman"/>
          <w:color w:val="000000" w:themeColor="text1"/>
          <w:sz w:val="24"/>
          <w:szCs w:val="24"/>
        </w:rPr>
        <w:lastRenderedPageBreak/>
        <w:t xml:space="preserve">Öğrenci sporcular yarışmalara ve törenlere, temsil ettikleri okullar tarafından temin edilen spor kıyafetleriyle katılırlar. Açılış töreni ve dereceye girdiği halde ödül törenine </w:t>
      </w:r>
      <w:r w:rsidR="00C02A12" w:rsidRPr="004E4DD3">
        <w:rPr>
          <w:rFonts w:ascii="Times New Roman" w:hAnsi="Times New Roman" w:cs="Times New Roman"/>
          <w:color w:val="000000" w:themeColor="text1"/>
          <w:sz w:val="24"/>
          <w:szCs w:val="24"/>
        </w:rPr>
        <w:t xml:space="preserve">mazeretsiz olarak </w:t>
      </w:r>
      <w:r w:rsidRPr="004E4DD3">
        <w:rPr>
          <w:rFonts w:ascii="Times New Roman" w:hAnsi="Times New Roman" w:cs="Times New Roman"/>
          <w:color w:val="000000" w:themeColor="text1"/>
          <w:sz w:val="24"/>
          <w:szCs w:val="24"/>
        </w:rPr>
        <w:t>katılmayanlar hakkında “</w:t>
      </w:r>
      <w:r w:rsidRPr="004E4DD3">
        <w:rPr>
          <w:rFonts w:ascii="Times New Roman" w:hAnsi="Times New Roman" w:cs="Times New Roman"/>
          <w:color w:val="000000" w:themeColor="text1"/>
          <w:sz w:val="24"/>
          <w:szCs w:val="24"/>
          <w:u w:val="single"/>
        </w:rPr>
        <w:t>Spor Disiplin Yönetmeliği</w:t>
      </w:r>
      <w:r w:rsidRPr="004E4DD3">
        <w:rPr>
          <w:rFonts w:ascii="Times New Roman" w:hAnsi="Times New Roman" w:cs="Times New Roman"/>
          <w:color w:val="000000" w:themeColor="text1"/>
          <w:sz w:val="24"/>
          <w:szCs w:val="24"/>
        </w:rPr>
        <w:t>” hükümlerine göre işlem yapılır.</w:t>
      </w:r>
    </w:p>
    <w:p w:rsidR="00DE4BA9" w:rsidRPr="004E4DD3" w:rsidRDefault="00DE4BA9">
      <w:pPr>
        <w:spacing w:after="0" w:line="240" w:lineRule="auto"/>
        <w:ind w:firstLine="708"/>
        <w:jc w:val="center"/>
        <w:rPr>
          <w:rFonts w:ascii="Times New Roman" w:eastAsia="Times New Roman" w:hAnsi="Times New Roman" w:cs="Times New Roman"/>
          <w:b/>
          <w:color w:val="000000" w:themeColor="text1"/>
          <w:sz w:val="24"/>
          <w:szCs w:val="24"/>
        </w:rPr>
      </w:pPr>
    </w:p>
    <w:p w:rsidR="00171678" w:rsidRPr="004E4DD3" w:rsidRDefault="00E20BB5">
      <w:pPr>
        <w:spacing w:after="0" w:line="240" w:lineRule="auto"/>
        <w:ind w:firstLine="708"/>
        <w:jc w:val="center"/>
        <w:rPr>
          <w:color w:val="000000" w:themeColor="text1"/>
          <w:sz w:val="24"/>
          <w:szCs w:val="24"/>
        </w:rPr>
      </w:pPr>
      <w:r w:rsidRPr="004E4DD3">
        <w:rPr>
          <w:rFonts w:ascii="Times New Roman" w:eastAsia="Times New Roman" w:hAnsi="Times New Roman" w:cs="Times New Roman"/>
          <w:b/>
          <w:color w:val="000000" w:themeColor="text1"/>
          <w:sz w:val="24"/>
          <w:szCs w:val="24"/>
        </w:rPr>
        <w:t>BÖLÜM 2</w:t>
      </w:r>
    </w:p>
    <w:p w:rsidR="00171678" w:rsidRPr="004E4DD3" w:rsidRDefault="00E20BB5">
      <w:pPr>
        <w:spacing w:after="0" w:line="240" w:lineRule="auto"/>
        <w:ind w:firstLine="708"/>
        <w:jc w:val="center"/>
        <w:rPr>
          <w:color w:val="000000" w:themeColor="text1"/>
          <w:sz w:val="24"/>
          <w:szCs w:val="24"/>
        </w:rPr>
      </w:pPr>
      <w:r w:rsidRPr="004E4DD3">
        <w:rPr>
          <w:rFonts w:ascii="Times New Roman" w:eastAsia="Times New Roman" w:hAnsi="Times New Roman" w:cs="Times New Roman"/>
          <w:b/>
          <w:color w:val="000000" w:themeColor="text1"/>
          <w:sz w:val="24"/>
          <w:szCs w:val="24"/>
        </w:rPr>
        <w:t xml:space="preserve">İL BİRİNCİLİĞİ YARIŞMALARI MÜRACAATLARI VE USULLERİ   </w:t>
      </w:r>
    </w:p>
    <w:p w:rsidR="00171678" w:rsidRPr="004E4DD3" w:rsidRDefault="00E20BB5">
      <w:pPr>
        <w:spacing w:after="0" w:line="240" w:lineRule="auto"/>
        <w:rPr>
          <w:color w:val="000000" w:themeColor="text1"/>
          <w:sz w:val="24"/>
          <w:szCs w:val="24"/>
        </w:rPr>
      </w:pPr>
      <w:r w:rsidRPr="004E4DD3">
        <w:rPr>
          <w:rFonts w:ascii="Times New Roman" w:eastAsia="Times New Roman" w:hAnsi="Times New Roman" w:cs="Times New Roman"/>
          <w:b/>
          <w:color w:val="000000" w:themeColor="text1"/>
          <w:sz w:val="24"/>
          <w:szCs w:val="24"/>
        </w:rPr>
        <w:t xml:space="preserve">            </w:t>
      </w:r>
    </w:p>
    <w:p w:rsidR="00171678" w:rsidRPr="004E4DD3" w:rsidRDefault="00E20BB5">
      <w:pPr>
        <w:spacing w:after="0" w:line="240" w:lineRule="auto"/>
        <w:rPr>
          <w:color w:val="000000" w:themeColor="text1"/>
          <w:sz w:val="24"/>
          <w:szCs w:val="24"/>
        </w:rPr>
      </w:pPr>
      <w:r w:rsidRPr="004E4DD3">
        <w:rPr>
          <w:rFonts w:ascii="Times New Roman" w:eastAsia="Times New Roman" w:hAnsi="Times New Roman" w:cs="Times New Roman"/>
          <w:b/>
          <w:color w:val="000000" w:themeColor="text1"/>
          <w:sz w:val="24"/>
          <w:szCs w:val="24"/>
        </w:rPr>
        <w:t xml:space="preserve">           İl Birinciliği Yarışmaları Talimatı</w:t>
      </w:r>
    </w:p>
    <w:p w:rsidR="00171678" w:rsidRPr="004E4DD3" w:rsidRDefault="00171678">
      <w:pPr>
        <w:spacing w:after="0" w:line="240" w:lineRule="auto"/>
        <w:rPr>
          <w:color w:val="000000" w:themeColor="text1"/>
          <w:sz w:val="24"/>
          <w:szCs w:val="24"/>
        </w:rPr>
      </w:pPr>
    </w:p>
    <w:p w:rsidR="00171678" w:rsidRPr="004E4DD3" w:rsidRDefault="00E20BB5" w:rsidP="00F821F0">
      <w:pPr>
        <w:numPr>
          <w:ilvl w:val="0"/>
          <w:numId w:val="3"/>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İlimizi </w:t>
      </w:r>
      <w:r w:rsidR="001F155C" w:rsidRPr="004E4DD3">
        <w:rPr>
          <w:rFonts w:ascii="Times New Roman" w:eastAsia="Times New Roman" w:hAnsi="Times New Roman" w:cs="Times New Roman"/>
          <w:color w:val="000000" w:themeColor="text1"/>
          <w:sz w:val="24"/>
          <w:szCs w:val="24"/>
        </w:rPr>
        <w:t>Grup,</w:t>
      </w:r>
      <w:r w:rsidR="00F821F0" w:rsidRPr="004E4DD3">
        <w:rPr>
          <w:rFonts w:ascii="Times New Roman" w:eastAsia="Times New Roman" w:hAnsi="Times New Roman" w:cs="Times New Roman"/>
          <w:color w:val="000000" w:themeColor="text1"/>
          <w:sz w:val="24"/>
          <w:szCs w:val="24"/>
        </w:rPr>
        <w:t xml:space="preserve"> </w:t>
      </w:r>
      <w:r w:rsidR="001F155C" w:rsidRPr="004E4DD3">
        <w:rPr>
          <w:rFonts w:ascii="Times New Roman" w:eastAsia="Times New Roman" w:hAnsi="Times New Roman" w:cs="Times New Roman"/>
          <w:color w:val="000000" w:themeColor="text1"/>
          <w:sz w:val="24"/>
          <w:szCs w:val="24"/>
        </w:rPr>
        <w:t>Y</w:t>
      </w:r>
      <w:r w:rsidR="005F16F3" w:rsidRPr="004E4DD3">
        <w:rPr>
          <w:rFonts w:ascii="Times New Roman" w:eastAsia="Times New Roman" w:hAnsi="Times New Roman" w:cs="Times New Roman"/>
          <w:color w:val="000000" w:themeColor="text1"/>
          <w:sz w:val="24"/>
          <w:szCs w:val="24"/>
        </w:rPr>
        <w:t xml:space="preserve">arı Final ve </w:t>
      </w:r>
      <w:r w:rsidRPr="004E4DD3">
        <w:rPr>
          <w:rFonts w:ascii="Times New Roman" w:eastAsia="Times New Roman" w:hAnsi="Times New Roman" w:cs="Times New Roman"/>
          <w:color w:val="000000" w:themeColor="text1"/>
          <w:sz w:val="24"/>
          <w:szCs w:val="24"/>
        </w:rPr>
        <w:t xml:space="preserve">Türkiye şampiyonalarında temsil etmek isteyen </w:t>
      </w:r>
      <w:r w:rsidR="005F16F3" w:rsidRPr="004E4DD3">
        <w:rPr>
          <w:rFonts w:ascii="Times New Roman" w:eastAsia="Times New Roman" w:hAnsi="Times New Roman" w:cs="Times New Roman"/>
          <w:color w:val="000000" w:themeColor="text1"/>
          <w:sz w:val="24"/>
          <w:szCs w:val="24"/>
        </w:rPr>
        <w:t>okulların</w:t>
      </w:r>
      <w:r w:rsidRPr="004E4DD3">
        <w:rPr>
          <w:rFonts w:ascii="Times New Roman" w:eastAsia="Times New Roman" w:hAnsi="Times New Roman" w:cs="Times New Roman"/>
          <w:color w:val="000000" w:themeColor="text1"/>
          <w:sz w:val="24"/>
          <w:szCs w:val="24"/>
        </w:rPr>
        <w:t xml:space="preserve"> yarıştırılacağı liglerdir. </w:t>
      </w:r>
    </w:p>
    <w:p w:rsidR="00171678" w:rsidRPr="004E4DD3" w:rsidRDefault="00E20BB5" w:rsidP="00071801">
      <w:pPr>
        <w:numPr>
          <w:ilvl w:val="0"/>
          <w:numId w:val="3"/>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Okul spor faaliyetlerinin </w:t>
      </w:r>
      <w:r w:rsidR="00341E3F" w:rsidRPr="004E4DD3">
        <w:rPr>
          <w:rFonts w:ascii="Times New Roman" w:eastAsia="Times New Roman" w:hAnsi="Times New Roman" w:cs="Times New Roman"/>
          <w:color w:val="000000" w:themeColor="text1"/>
          <w:sz w:val="24"/>
          <w:szCs w:val="24"/>
        </w:rPr>
        <w:t xml:space="preserve">başvuru yapılan </w:t>
      </w:r>
      <w:r w:rsidRPr="004E4DD3">
        <w:rPr>
          <w:rFonts w:ascii="Times New Roman" w:eastAsia="Times New Roman" w:hAnsi="Times New Roman" w:cs="Times New Roman"/>
          <w:color w:val="000000" w:themeColor="text1"/>
          <w:sz w:val="24"/>
          <w:szCs w:val="24"/>
        </w:rPr>
        <w:t xml:space="preserve">tüm </w:t>
      </w:r>
      <w:proofErr w:type="gramStart"/>
      <w:r w:rsidRPr="004E4DD3">
        <w:rPr>
          <w:rFonts w:ascii="Times New Roman" w:eastAsia="Times New Roman" w:hAnsi="Times New Roman" w:cs="Times New Roman"/>
          <w:color w:val="000000" w:themeColor="text1"/>
          <w:sz w:val="24"/>
          <w:szCs w:val="24"/>
        </w:rPr>
        <w:t>branş</w:t>
      </w:r>
      <w:proofErr w:type="gramEnd"/>
      <w:r w:rsidRPr="004E4DD3">
        <w:rPr>
          <w:rFonts w:ascii="Times New Roman" w:eastAsia="Times New Roman" w:hAnsi="Times New Roman" w:cs="Times New Roman"/>
          <w:color w:val="000000" w:themeColor="text1"/>
          <w:sz w:val="24"/>
          <w:szCs w:val="24"/>
        </w:rPr>
        <w:t xml:space="preserve"> ve kategorilerinde yarışmalar yapılacaktır.</w:t>
      </w:r>
    </w:p>
    <w:p w:rsidR="00E40EB6" w:rsidRPr="004E4DD3" w:rsidRDefault="00E20BB5" w:rsidP="00E40EB6">
      <w:pPr>
        <w:numPr>
          <w:ilvl w:val="0"/>
          <w:numId w:val="3"/>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 İl birinciliği yarışmalarına </w:t>
      </w:r>
      <w:r w:rsidR="00D8366B" w:rsidRPr="004E4DD3">
        <w:rPr>
          <w:rFonts w:ascii="Times New Roman" w:eastAsia="Times New Roman" w:hAnsi="Times New Roman" w:cs="Times New Roman"/>
          <w:color w:val="000000" w:themeColor="text1"/>
          <w:sz w:val="24"/>
          <w:szCs w:val="24"/>
        </w:rPr>
        <w:t xml:space="preserve">katılım hak mahrumiyeti cezası almamış, </w:t>
      </w:r>
      <w:r w:rsidRPr="004E4DD3">
        <w:rPr>
          <w:rFonts w:ascii="Times New Roman" w:eastAsia="Times New Roman" w:hAnsi="Times New Roman" w:cs="Times New Roman"/>
          <w:color w:val="000000" w:themeColor="text1"/>
          <w:sz w:val="24"/>
          <w:szCs w:val="24"/>
        </w:rPr>
        <w:t>isteyen her okulumuz katılım yapabilir.</w:t>
      </w:r>
    </w:p>
    <w:p w:rsidR="00171678" w:rsidRPr="004E4DD3" w:rsidRDefault="00E20BB5" w:rsidP="00E40EB6">
      <w:pPr>
        <w:numPr>
          <w:ilvl w:val="0"/>
          <w:numId w:val="3"/>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b/>
          <w:color w:val="000000" w:themeColor="text1"/>
          <w:sz w:val="24"/>
          <w:szCs w:val="24"/>
        </w:rPr>
        <w:t>İl birinciliği müsabakaları</w:t>
      </w:r>
      <w:r w:rsidRPr="004E4DD3">
        <w:rPr>
          <w:rFonts w:ascii="Times New Roman" w:eastAsia="Times New Roman" w:hAnsi="Times New Roman" w:cs="Times New Roman"/>
          <w:color w:val="000000" w:themeColor="text1"/>
          <w:sz w:val="24"/>
          <w:szCs w:val="24"/>
        </w:rPr>
        <w:t xml:space="preserve"> </w:t>
      </w:r>
      <w:r w:rsidR="00BB1A4F" w:rsidRPr="004E4DD3">
        <w:rPr>
          <w:rFonts w:ascii="Times New Roman" w:eastAsia="Times New Roman" w:hAnsi="Times New Roman" w:cs="Times New Roman"/>
          <w:color w:val="000000" w:themeColor="text1"/>
          <w:sz w:val="24"/>
          <w:szCs w:val="24"/>
        </w:rPr>
        <w:t>Sonuç Bildirme</w:t>
      </w:r>
      <w:r w:rsidR="00957C0E" w:rsidRPr="004E4DD3">
        <w:rPr>
          <w:rFonts w:ascii="Times New Roman" w:eastAsia="Times New Roman" w:hAnsi="Times New Roman" w:cs="Times New Roman"/>
          <w:color w:val="000000" w:themeColor="text1"/>
          <w:sz w:val="24"/>
          <w:szCs w:val="24"/>
        </w:rPr>
        <w:t xml:space="preserve"> tarihlerine göre sıraya konup, takım sporlarında en geç sonuç bildirme tarihinden 45 gün, ferdi sporlarda sonuç bildirme tarihine göre en geç 25 gün içerisinde başlatılacaktır.</w:t>
      </w:r>
    </w:p>
    <w:p w:rsidR="00171678" w:rsidRPr="004E4DD3" w:rsidRDefault="00E20BB5" w:rsidP="00071801">
      <w:pPr>
        <w:numPr>
          <w:ilvl w:val="0"/>
          <w:numId w:val="3"/>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İl birinciliği yarışmalarında dereceye giren okullarımızın ve sporcuların ilimize verilen kontenjan sayılarına göre, ilimizi temsilen grup, yarı final ve Türkiye Şampiyonalarına katılımları sağlanacaktır.</w:t>
      </w:r>
    </w:p>
    <w:p w:rsidR="00171678" w:rsidRPr="004E4DD3" w:rsidRDefault="00E20BB5" w:rsidP="00071801">
      <w:pPr>
        <w:numPr>
          <w:ilvl w:val="0"/>
          <w:numId w:val="3"/>
        </w:numPr>
        <w:spacing w:after="0"/>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Kuraya </w:t>
      </w:r>
      <w:proofErr w:type="gramStart"/>
      <w:r w:rsidRPr="004E4DD3">
        <w:rPr>
          <w:rFonts w:ascii="Times New Roman" w:eastAsia="Times New Roman" w:hAnsi="Times New Roman" w:cs="Times New Roman"/>
          <w:color w:val="000000" w:themeColor="text1"/>
          <w:sz w:val="24"/>
          <w:szCs w:val="24"/>
        </w:rPr>
        <w:t>dahil</w:t>
      </w:r>
      <w:proofErr w:type="gramEnd"/>
      <w:r w:rsidRPr="004E4DD3">
        <w:rPr>
          <w:rFonts w:ascii="Times New Roman" w:eastAsia="Times New Roman" w:hAnsi="Times New Roman" w:cs="Times New Roman"/>
          <w:color w:val="000000" w:themeColor="text1"/>
          <w:sz w:val="24"/>
          <w:szCs w:val="24"/>
        </w:rPr>
        <w:t xml:space="preserve"> edilen takımlar müsabakalarını tamamlamak zorundadırlar. İl birinciliği müsabakaları İl tertip komitesinin uygun gördüğü yarışma merkezlerinde yapılacaktır.</w:t>
      </w:r>
    </w:p>
    <w:p w:rsidR="002D15C7" w:rsidRPr="004E4DD3" w:rsidRDefault="002D15C7" w:rsidP="002D15C7">
      <w:pPr>
        <w:spacing w:after="0"/>
        <w:ind w:left="426"/>
        <w:contextualSpacing/>
        <w:rPr>
          <w:rFonts w:ascii="Times New Roman" w:eastAsia="Times New Roman" w:hAnsi="Times New Roman" w:cs="Times New Roman"/>
          <w:color w:val="000000" w:themeColor="text1"/>
          <w:sz w:val="24"/>
          <w:szCs w:val="24"/>
        </w:rPr>
      </w:pPr>
    </w:p>
    <w:p w:rsidR="00171678" w:rsidRPr="004E4DD3" w:rsidRDefault="00E20BB5" w:rsidP="00F821F0">
      <w:pPr>
        <w:spacing w:after="0" w:line="240" w:lineRule="auto"/>
        <w:ind w:left="426" w:firstLine="703"/>
        <w:jc w:val="both"/>
        <w:rPr>
          <w:color w:val="000000" w:themeColor="text1"/>
          <w:sz w:val="24"/>
          <w:szCs w:val="24"/>
        </w:rPr>
      </w:pPr>
      <w:r w:rsidRPr="004E4DD3">
        <w:rPr>
          <w:rFonts w:ascii="Times New Roman" w:eastAsia="Times New Roman" w:hAnsi="Times New Roman" w:cs="Times New Roman"/>
          <w:b/>
          <w:color w:val="000000" w:themeColor="text1"/>
          <w:sz w:val="24"/>
          <w:szCs w:val="24"/>
        </w:rPr>
        <w:t>İl Bir</w:t>
      </w:r>
      <w:r w:rsidR="00AE1BE6" w:rsidRPr="004E4DD3">
        <w:rPr>
          <w:rFonts w:ascii="Times New Roman" w:eastAsia="Times New Roman" w:hAnsi="Times New Roman" w:cs="Times New Roman"/>
          <w:b/>
          <w:color w:val="000000" w:themeColor="text1"/>
          <w:sz w:val="24"/>
          <w:szCs w:val="24"/>
        </w:rPr>
        <w:t>inciliği Yarışmalarına Katılım Başvuru İ</w:t>
      </w:r>
      <w:r w:rsidRPr="004E4DD3">
        <w:rPr>
          <w:rFonts w:ascii="Times New Roman" w:eastAsia="Times New Roman" w:hAnsi="Times New Roman" w:cs="Times New Roman"/>
          <w:b/>
          <w:color w:val="000000" w:themeColor="text1"/>
          <w:sz w:val="24"/>
          <w:szCs w:val="24"/>
        </w:rPr>
        <w:t xml:space="preserve">şlemleri </w:t>
      </w:r>
    </w:p>
    <w:p w:rsidR="00171678" w:rsidRPr="004E4DD3" w:rsidRDefault="00171678" w:rsidP="00F821F0">
      <w:pPr>
        <w:spacing w:after="0" w:line="240" w:lineRule="auto"/>
        <w:ind w:left="426" w:firstLine="703"/>
        <w:jc w:val="both"/>
        <w:rPr>
          <w:color w:val="000000" w:themeColor="text1"/>
          <w:sz w:val="24"/>
          <w:szCs w:val="24"/>
        </w:rPr>
      </w:pPr>
    </w:p>
    <w:p w:rsidR="00171678" w:rsidRPr="004E4DD3" w:rsidRDefault="00E20BB5" w:rsidP="00071801">
      <w:pPr>
        <w:numPr>
          <w:ilvl w:val="0"/>
          <w:numId w:val="10"/>
        </w:numPr>
        <w:spacing w:after="0"/>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İl yarışmalarına </w:t>
      </w:r>
      <w:r w:rsidR="00E719E1" w:rsidRPr="004E4DD3">
        <w:rPr>
          <w:rFonts w:ascii="Times New Roman" w:eastAsia="Times New Roman" w:hAnsi="Times New Roman" w:cs="Times New Roman"/>
          <w:color w:val="000000" w:themeColor="text1"/>
          <w:sz w:val="24"/>
          <w:szCs w:val="24"/>
        </w:rPr>
        <w:t>başvuru</w:t>
      </w:r>
      <w:r w:rsidRPr="004E4DD3">
        <w:rPr>
          <w:rFonts w:ascii="Times New Roman" w:eastAsia="Times New Roman" w:hAnsi="Times New Roman" w:cs="Times New Roman"/>
          <w:color w:val="000000" w:themeColor="text1"/>
          <w:sz w:val="24"/>
          <w:szCs w:val="24"/>
        </w:rPr>
        <w:t xml:space="preserve">lar </w:t>
      </w:r>
      <w:r w:rsidR="004D2EF2" w:rsidRPr="004E4DD3">
        <w:rPr>
          <w:rFonts w:ascii="Times New Roman" w:eastAsia="Times New Roman" w:hAnsi="Times New Roman" w:cs="Times New Roman"/>
          <w:color w:val="000000" w:themeColor="text1"/>
          <w:sz w:val="24"/>
          <w:szCs w:val="24"/>
        </w:rPr>
        <w:t>www.</w:t>
      </w:r>
      <w:r w:rsidR="00071801" w:rsidRPr="004E4DD3">
        <w:rPr>
          <w:rFonts w:ascii="Times New Roman" w:eastAsia="Times New Roman" w:hAnsi="Times New Roman" w:cs="Times New Roman"/>
          <w:color w:val="000000" w:themeColor="text1"/>
          <w:sz w:val="24"/>
          <w:szCs w:val="24"/>
        </w:rPr>
        <w:t>spor.sgm.gov.tr</w:t>
      </w:r>
      <w:r w:rsidR="004D2EF2" w:rsidRPr="004E4DD3">
        <w:rPr>
          <w:rFonts w:ascii="Times New Roman" w:eastAsia="Times New Roman" w:hAnsi="Times New Roman" w:cs="Times New Roman"/>
          <w:color w:val="000000" w:themeColor="text1"/>
          <w:sz w:val="24"/>
          <w:szCs w:val="24"/>
        </w:rPr>
        <w:t xml:space="preserve"> </w:t>
      </w:r>
      <w:r w:rsidR="00071801" w:rsidRPr="004E4DD3">
        <w:rPr>
          <w:rFonts w:ascii="Times New Roman" w:eastAsia="Times New Roman" w:hAnsi="Times New Roman" w:cs="Times New Roman"/>
          <w:color w:val="000000" w:themeColor="text1"/>
          <w:sz w:val="24"/>
          <w:szCs w:val="24"/>
        </w:rPr>
        <w:t xml:space="preserve">adresinden “SPOR BİLGİ SİSTEMİ” </w:t>
      </w:r>
      <w:r w:rsidRPr="004E4DD3">
        <w:rPr>
          <w:rFonts w:ascii="Times New Roman" w:eastAsia="Times New Roman" w:hAnsi="Times New Roman" w:cs="Times New Roman"/>
          <w:color w:val="000000" w:themeColor="text1"/>
          <w:sz w:val="24"/>
          <w:szCs w:val="24"/>
        </w:rPr>
        <w:t>üzerinden yapılacaktır.</w:t>
      </w:r>
    </w:p>
    <w:p w:rsidR="00171678" w:rsidRPr="004E4DD3" w:rsidRDefault="00E20BB5" w:rsidP="00071801">
      <w:pPr>
        <w:numPr>
          <w:ilvl w:val="0"/>
          <w:numId w:val="10"/>
        </w:numPr>
        <w:spacing w:after="0"/>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İl birinciliği y</w:t>
      </w:r>
      <w:r w:rsidR="00BB1A4F" w:rsidRPr="004E4DD3">
        <w:rPr>
          <w:rFonts w:ascii="Times New Roman" w:eastAsia="Times New Roman" w:hAnsi="Times New Roman" w:cs="Times New Roman"/>
          <w:color w:val="000000" w:themeColor="text1"/>
          <w:sz w:val="24"/>
          <w:szCs w:val="24"/>
        </w:rPr>
        <w:t xml:space="preserve">arışmaları kura çekimleri </w:t>
      </w:r>
      <w:r w:rsidR="002D15C7" w:rsidRPr="004E4DD3">
        <w:rPr>
          <w:rFonts w:ascii="Times New Roman" w:eastAsia="Times New Roman" w:hAnsi="Times New Roman" w:cs="Times New Roman"/>
          <w:color w:val="000000" w:themeColor="text1"/>
          <w:sz w:val="24"/>
          <w:szCs w:val="24"/>
        </w:rPr>
        <w:t xml:space="preserve">belirtilen gün ve saatte </w:t>
      </w:r>
      <w:r w:rsidR="00204A4F" w:rsidRPr="004E4DD3">
        <w:rPr>
          <w:rFonts w:ascii="Times New Roman" w:eastAsia="Times New Roman" w:hAnsi="Times New Roman" w:cs="Times New Roman"/>
          <w:color w:val="000000" w:themeColor="text1"/>
          <w:sz w:val="24"/>
          <w:szCs w:val="24"/>
        </w:rPr>
        <w:t xml:space="preserve">Gençlik </w:t>
      </w:r>
      <w:r w:rsidR="00BB1A4F" w:rsidRPr="004E4DD3">
        <w:rPr>
          <w:rFonts w:ascii="Times New Roman" w:eastAsia="Times New Roman" w:hAnsi="Times New Roman" w:cs="Times New Roman"/>
          <w:color w:val="000000" w:themeColor="text1"/>
          <w:sz w:val="24"/>
          <w:szCs w:val="24"/>
        </w:rPr>
        <w:t xml:space="preserve">ve Spor İl Müdürlüğüne bağlı </w:t>
      </w:r>
      <w:r w:rsidR="00D35A93" w:rsidRPr="004E4DD3">
        <w:rPr>
          <w:rFonts w:ascii="Times New Roman" w:eastAsia="Times New Roman" w:hAnsi="Times New Roman" w:cs="Times New Roman"/>
          <w:color w:val="000000" w:themeColor="text1"/>
          <w:sz w:val="24"/>
          <w:szCs w:val="24"/>
        </w:rPr>
        <w:t>GAZİANTEP OLİMPİK YÜZME HAVUZU</w:t>
      </w:r>
      <w:r w:rsidR="00BB1A4F" w:rsidRPr="004E4DD3">
        <w:rPr>
          <w:rFonts w:ascii="Times New Roman" w:eastAsia="Times New Roman" w:hAnsi="Times New Roman" w:cs="Times New Roman"/>
          <w:color w:val="000000" w:themeColor="text1"/>
          <w:sz w:val="24"/>
          <w:szCs w:val="24"/>
        </w:rPr>
        <w:t xml:space="preserve"> TOPLANTI </w:t>
      </w:r>
      <w:proofErr w:type="spellStart"/>
      <w:r w:rsidR="00BB1A4F" w:rsidRPr="004E4DD3">
        <w:rPr>
          <w:rFonts w:ascii="Times New Roman" w:eastAsia="Times New Roman" w:hAnsi="Times New Roman" w:cs="Times New Roman"/>
          <w:color w:val="000000" w:themeColor="text1"/>
          <w:sz w:val="24"/>
          <w:szCs w:val="24"/>
        </w:rPr>
        <w:t>SALONU’nda</w:t>
      </w:r>
      <w:proofErr w:type="spellEnd"/>
      <w:r w:rsidR="00BB1A4F" w:rsidRPr="004E4DD3">
        <w:rPr>
          <w:rFonts w:ascii="Times New Roman" w:eastAsia="Times New Roman" w:hAnsi="Times New Roman" w:cs="Times New Roman"/>
          <w:color w:val="000000" w:themeColor="text1"/>
          <w:sz w:val="24"/>
          <w:szCs w:val="24"/>
        </w:rPr>
        <w:t xml:space="preserve"> </w:t>
      </w:r>
      <w:r w:rsidRPr="004E4DD3">
        <w:rPr>
          <w:rFonts w:ascii="Times New Roman" w:eastAsia="Times New Roman" w:hAnsi="Times New Roman" w:cs="Times New Roman"/>
          <w:color w:val="000000" w:themeColor="text1"/>
          <w:sz w:val="24"/>
          <w:szCs w:val="24"/>
        </w:rPr>
        <w:t xml:space="preserve">yapılacaktır. </w:t>
      </w:r>
    </w:p>
    <w:p w:rsidR="00171678" w:rsidRPr="004E4DD3" w:rsidRDefault="00E20BB5" w:rsidP="00071801">
      <w:pPr>
        <w:numPr>
          <w:ilvl w:val="0"/>
          <w:numId w:val="10"/>
        </w:numPr>
        <w:spacing w:after="0"/>
        <w:ind w:left="426" w:hanging="426"/>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Sistem üzerinden Başvuru işlemini </w:t>
      </w:r>
      <w:r w:rsidR="00BB1A4F" w:rsidRPr="004E4DD3">
        <w:rPr>
          <w:rFonts w:ascii="Times New Roman" w:eastAsia="Times New Roman" w:hAnsi="Times New Roman" w:cs="Times New Roman"/>
          <w:color w:val="000000" w:themeColor="text1"/>
          <w:sz w:val="24"/>
          <w:szCs w:val="24"/>
        </w:rPr>
        <w:t xml:space="preserve">yapan </w:t>
      </w:r>
      <w:r w:rsidRPr="004E4DD3">
        <w:rPr>
          <w:rFonts w:ascii="Times New Roman" w:eastAsia="Times New Roman" w:hAnsi="Times New Roman" w:cs="Times New Roman"/>
          <w:color w:val="000000" w:themeColor="text1"/>
          <w:sz w:val="24"/>
          <w:szCs w:val="24"/>
        </w:rPr>
        <w:t>okul müdürlükleri il birinciliği yarışmalarına katıldıklarını kabul ve taahhüt etmiş sayılacaklardır.</w:t>
      </w:r>
      <w:r w:rsidR="00BB1A4F" w:rsidRPr="004E4DD3">
        <w:rPr>
          <w:rFonts w:ascii="Times New Roman" w:eastAsia="Times New Roman" w:hAnsi="Times New Roman" w:cs="Times New Roman"/>
          <w:color w:val="000000" w:themeColor="text1"/>
          <w:sz w:val="24"/>
          <w:szCs w:val="24"/>
        </w:rPr>
        <w:t xml:space="preserve"> Geçerli mazereti olmaksızın Teknik Toplantı ve Kura Çekimine katılmayan okullar fikstür</w:t>
      </w:r>
      <w:r w:rsidR="00CF0B8E" w:rsidRPr="004E4DD3">
        <w:rPr>
          <w:rFonts w:ascii="Times New Roman" w:eastAsia="Times New Roman" w:hAnsi="Times New Roman" w:cs="Times New Roman"/>
          <w:color w:val="000000" w:themeColor="text1"/>
          <w:sz w:val="24"/>
          <w:szCs w:val="24"/>
        </w:rPr>
        <w:t>e</w:t>
      </w:r>
      <w:r w:rsidR="00BB1A4F" w:rsidRPr="004E4DD3">
        <w:rPr>
          <w:rFonts w:ascii="Times New Roman" w:eastAsia="Times New Roman" w:hAnsi="Times New Roman" w:cs="Times New Roman"/>
          <w:color w:val="000000" w:themeColor="text1"/>
          <w:sz w:val="24"/>
          <w:szCs w:val="24"/>
        </w:rPr>
        <w:t xml:space="preserve"> </w:t>
      </w:r>
      <w:proofErr w:type="gramStart"/>
      <w:r w:rsidR="00BB1A4F" w:rsidRPr="004E4DD3">
        <w:rPr>
          <w:rFonts w:ascii="Times New Roman" w:eastAsia="Times New Roman" w:hAnsi="Times New Roman" w:cs="Times New Roman"/>
          <w:color w:val="000000" w:themeColor="text1"/>
          <w:sz w:val="24"/>
          <w:szCs w:val="24"/>
        </w:rPr>
        <w:t>d</w:t>
      </w:r>
      <w:r w:rsidR="00CF0B8E" w:rsidRPr="004E4DD3">
        <w:rPr>
          <w:rFonts w:ascii="Times New Roman" w:eastAsia="Times New Roman" w:hAnsi="Times New Roman" w:cs="Times New Roman"/>
          <w:color w:val="000000" w:themeColor="text1"/>
          <w:sz w:val="24"/>
          <w:szCs w:val="24"/>
        </w:rPr>
        <w:t>ahil</w:t>
      </w:r>
      <w:proofErr w:type="gramEnd"/>
      <w:r w:rsidR="00BB1A4F" w:rsidRPr="004E4DD3">
        <w:rPr>
          <w:rFonts w:ascii="Times New Roman" w:eastAsia="Times New Roman" w:hAnsi="Times New Roman" w:cs="Times New Roman"/>
          <w:color w:val="000000" w:themeColor="text1"/>
          <w:sz w:val="24"/>
          <w:szCs w:val="24"/>
        </w:rPr>
        <w:t xml:space="preserve"> edil</w:t>
      </w:r>
      <w:r w:rsidR="00CF0B8E" w:rsidRPr="004E4DD3">
        <w:rPr>
          <w:rFonts w:ascii="Times New Roman" w:eastAsia="Times New Roman" w:hAnsi="Times New Roman" w:cs="Times New Roman"/>
          <w:color w:val="000000" w:themeColor="text1"/>
          <w:sz w:val="24"/>
          <w:szCs w:val="24"/>
        </w:rPr>
        <w:t>mez</w:t>
      </w:r>
      <w:r w:rsidR="00BB1A4F" w:rsidRPr="004E4DD3">
        <w:rPr>
          <w:rFonts w:ascii="Times New Roman" w:eastAsia="Times New Roman" w:hAnsi="Times New Roman" w:cs="Times New Roman"/>
          <w:color w:val="000000" w:themeColor="text1"/>
          <w:sz w:val="24"/>
          <w:szCs w:val="24"/>
        </w:rPr>
        <w:t>.</w:t>
      </w:r>
      <w:r w:rsidR="00372BEE">
        <w:rPr>
          <w:rFonts w:ascii="Times New Roman" w:eastAsia="Times New Roman" w:hAnsi="Times New Roman" w:cs="Times New Roman"/>
          <w:color w:val="000000" w:themeColor="text1"/>
          <w:sz w:val="24"/>
          <w:szCs w:val="24"/>
        </w:rPr>
        <w:t xml:space="preserve"> Ancak mücbir sebepler </w:t>
      </w:r>
      <w:proofErr w:type="gramStart"/>
      <w:r w:rsidR="00372BEE">
        <w:rPr>
          <w:rFonts w:ascii="Times New Roman" w:eastAsia="Times New Roman" w:hAnsi="Times New Roman" w:cs="Times New Roman"/>
          <w:color w:val="000000" w:themeColor="text1"/>
          <w:sz w:val="24"/>
          <w:szCs w:val="24"/>
        </w:rPr>
        <w:t>hasıl</w:t>
      </w:r>
      <w:proofErr w:type="gramEnd"/>
      <w:r w:rsidR="00372BEE">
        <w:rPr>
          <w:rFonts w:ascii="Times New Roman" w:eastAsia="Times New Roman" w:hAnsi="Times New Roman" w:cs="Times New Roman"/>
          <w:color w:val="000000" w:themeColor="text1"/>
          <w:sz w:val="24"/>
          <w:szCs w:val="24"/>
        </w:rPr>
        <w:t xml:space="preserve"> olduğunda İl Tertip Kurulu Kararı geçerli olacaktır.</w:t>
      </w:r>
    </w:p>
    <w:p w:rsidR="00171678" w:rsidRPr="004E4DD3" w:rsidRDefault="00171678" w:rsidP="00071801">
      <w:pPr>
        <w:spacing w:after="0" w:line="240" w:lineRule="auto"/>
        <w:jc w:val="both"/>
        <w:rPr>
          <w:color w:val="000000" w:themeColor="text1"/>
          <w:sz w:val="24"/>
          <w:szCs w:val="24"/>
        </w:rPr>
      </w:pPr>
    </w:p>
    <w:p w:rsidR="00171678" w:rsidRPr="004E4DD3" w:rsidRDefault="00E20BB5" w:rsidP="00DA1E47">
      <w:pPr>
        <w:spacing w:after="0" w:line="240" w:lineRule="auto"/>
        <w:ind w:firstLine="708"/>
        <w:jc w:val="center"/>
        <w:rPr>
          <w:color w:val="000000" w:themeColor="text1"/>
          <w:sz w:val="24"/>
          <w:szCs w:val="24"/>
        </w:rPr>
      </w:pPr>
      <w:r w:rsidRPr="004E4DD3">
        <w:rPr>
          <w:rFonts w:ascii="Times New Roman" w:eastAsia="Times New Roman" w:hAnsi="Times New Roman" w:cs="Times New Roman"/>
          <w:b/>
          <w:color w:val="000000" w:themeColor="text1"/>
          <w:sz w:val="24"/>
          <w:szCs w:val="24"/>
        </w:rPr>
        <w:t>BÖLÜM 3</w:t>
      </w:r>
    </w:p>
    <w:p w:rsidR="00171678" w:rsidRPr="004E4DD3" w:rsidRDefault="00E20BB5" w:rsidP="00FF7885">
      <w:pPr>
        <w:spacing w:after="0" w:line="240" w:lineRule="auto"/>
        <w:ind w:firstLine="708"/>
        <w:jc w:val="both"/>
        <w:rPr>
          <w:color w:val="000000" w:themeColor="text1"/>
          <w:sz w:val="24"/>
          <w:szCs w:val="24"/>
        </w:rPr>
      </w:pPr>
      <w:r w:rsidRPr="004E4DD3">
        <w:rPr>
          <w:rFonts w:ascii="Times New Roman" w:eastAsia="Times New Roman" w:hAnsi="Times New Roman" w:cs="Times New Roman"/>
          <w:b/>
          <w:color w:val="000000" w:themeColor="text1"/>
          <w:sz w:val="24"/>
          <w:szCs w:val="24"/>
        </w:rPr>
        <w:t>İLÇE</w:t>
      </w:r>
      <w:r w:rsidR="00BB1A4F" w:rsidRPr="004E4DD3">
        <w:rPr>
          <w:rFonts w:ascii="Times New Roman" w:eastAsia="Times New Roman" w:hAnsi="Times New Roman" w:cs="Times New Roman"/>
          <w:b/>
          <w:color w:val="000000" w:themeColor="text1"/>
          <w:sz w:val="24"/>
          <w:szCs w:val="24"/>
        </w:rPr>
        <w:t xml:space="preserve"> GRUP</w:t>
      </w:r>
      <w:r w:rsidRPr="004E4DD3">
        <w:rPr>
          <w:rFonts w:ascii="Times New Roman" w:eastAsia="Times New Roman" w:hAnsi="Times New Roman" w:cs="Times New Roman"/>
          <w:b/>
          <w:color w:val="000000" w:themeColor="text1"/>
          <w:sz w:val="24"/>
          <w:szCs w:val="24"/>
        </w:rPr>
        <w:t xml:space="preserve"> BİRİNCİLİĞİ YARIŞMALARI MÜRACAATLARI VE USULLERİ</w:t>
      </w:r>
    </w:p>
    <w:p w:rsidR="00171678" w:rsidRPr="004E4DD3" w:rsidRDefault="00171678" w:rsidP="00FF7885">
      <w:pPr>
        <w:spacing w:after="0" w:line="240" w:lineRule="auto"/>
        <w:ind w:firstLine="708"/>
        <w:jc w:val="both"/>
        <w:rPr>
          <w:color w:val="000000" w:themeColor="text1"/>
          <w:sz w:val="24"/>
          <w:szCs w:val="24"/>
        </w:rPr>
      </w:pPr>
    </w:p>
    <w:p w:rsidR="00171678" w:rsidRPr="004E4DD3" w:rsidRDefault="00F821F0" w:rsidP="00FF7885">
      <w:pPr>
        <w:spacing w:after="0" w:line="240" w:lineRule="auto"/>
        <w:ind w:firstLine="708"/>
        <w:jc w:val="both"/>
        <w:rPr>
          <w:color w:val="000000" w:themeColor="text1"/>
          <w:sz w:val="24"/>
          <w:szCs w:val="24"/>
        </w:rPr>
      </w:pPr>
      <w:r w:rsidRPr="004E4DD3">
        <w:rPr>
          <w:rFonts w:ascii="Times New Roman" w:eastAsia="Times New Roman" w:hAnsi="Times New Roman" w:cs="Times New Roman"/>
          <w:b/>
          <w:color w:val="000000" w:themeColor="text1"/>
          <w:sz w:val="24"/>
          <w:szCs w:val="24"/>
        </w:rPr>
        <w:t>İlçe</w:t>
      </w:r>
      <w:r w:rsidR="00BB1A4F" w:rsidRPr="004E4DD3">
        <w:rPr>
          <w:rFonts w:ascii="Times New Roman" w:eastAsia="Times New Roman" w:hAnsi="Times New Roman" w:cs="Times New Roman"/>
          <w:b/>
          <w:color w:val="000000" w:themeColor="text1"/>
          <w:sz w:val="24"/>
          <w:szCs w:val="24"/>
        </w:rPr>
        <w:t xml:space="preserve"> Grup </w:t>
      </w:r>
      <w:r w:rsidR="00E20BB5" w:rsidRPr="004E4DD3">
        <w:rPr>
          <w:rFonts w:ascii="Times New Roman" w:eastAsia="Times New Roman" w:hAnsi="Times New Roman" w:cs="Times New Roman"/>
          <w:b/>
          <w:color w:val="000000" w:themeColor="text1"/>
          <w:sz w:val="24"/>
          <w:szCs w:val="24"/>
        </w:rPr>
        <w:t>Birinciliği Yarışmaları Talimatı</w:t>
      </w:r>
    </w:p>
    <w:p w:rsidR="00171678" w:rsidRPr="004E4DD3" w:rsidRDefault="00E20BB5" w:rsidP="00F821F0">
      <w:pPr>
        <w:numPr>
          <w:ilvl w:val="0"/>
          <w:numId w:val="1"/>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İlçe yarışmaları</w:t>
      </w:r>
      <w:r w:rsidR="00DE4BA9" w:rsidRPr="004E4DD3">
        <w:rPr>
          <w:rFonts w:ascii="Times New Roman" w:eastAsia="Times New Roman" w:hAnsi="Times New Roman" w:cs="Times New Roman"/>
          <w:color w:val="000000" w:themeColor="text1"/>
          <w:sz w:val="24"/>
          <w:szCs w:val="24"/>
        </w:rPr>
        <w:t xml:space="preserve"> İlçe tertip Komitesi kuran</w:t>
      </w:r>
      <w:r w:rsidRPr="004E4DD3">
        <w:rPr>
          <w:rFonts w:ascii="Times New Roman" w:eastAsia="Times New Roman" w:hAnsi="Times New Roman" w:cs="Times New Roman"/>
          <w:color w:val="000000" w:themeColor="text1"/>
          <w:sz w:val="24"/>
          <w:szCs w:val="24"/>
        </w:rPr>
        <w:t xml:space="preserve"> her ilçenin kendi bünyesinde bulunan okul takımları ile yarıştırılacağı organizasyonlardır.</w:t>
      </w:r>
      <w:r w:rsidR="00BB1A4F" w:rsidRPr="004E4DD3">
        <w:rPr>
          <w:rFonts w:ascii="Times New Roman" w:eastAsia="Times New Roman" w:hAnsi="Times New Roman" w:cs="Times New Roman"/>
          <w:color w:val="000000" w:themeColor="text1"/>
          <w:sz w:val="24"/>
          <w:szCs w:val="24"/>
        </w:rPr>
        <w:t xml:space="preserve"> Katılımın az olduğu küçük ilçeler komşu ilçelerle birleştirilebilir.</w:t>
      </w:r>
    </w:p>
    <w:p w:rsidR="00171678" w:rsidRPr="004E4DD3" w:rsidRDefault="00E20BB5" w:rsidP="00F821F0">
      <w:pPr>
        <w:numPr>
          <w:ilvl w:val="0"/>
          <w:numId w:val="1"/>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İlçe yarışmalarında Lisansı olmayan hiçbir sporcu yarıştırılmayacaktır. </w:t>
      </w:r>
    </w:p>
    <w:p w:rsidR="00171678" w:rsidRPr="004E4DD3" w:rsidRDefault="00641007" w:rsidP="00F821F0">
      <w:pPr>
        <w:numPr>
          <w:ilvl w:val="0"/>
          <w:numId w:val="1"/>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İlçelerde </w:t>
      </w:r>
      <w:r w:rsidR="00930C8B" w:rsidRPr="004E4DD3">
        <w:rPr>
          <w:rFonts w:ascii="Times New Roman" w:eastAsia="Times New Roman" w:hAnsi="Times New Roman" w:cs="Times New Roman"/>
          <w:color w:val="000000" w:themeColor="text1"/>
          <w:sz w:val="24"/>
          <w:szCs w:val="24"/>
        </w:rPr>
        <w:t xml:space="preserve">(İlçe Organizasyon Tertip Komitesi kurulan ilçelerde) </w:t>
      </w:r>
      <w:r w:rsidRPr="004E4DD3">
        <w:rPr>
          <w:rFonts w:ascii="Times New Roman" w:eastAsia="Times New Roman" w:hAnsi="Times New Roman" w:cs="Times New Roman"/>
          <w:color w:val="000000" w:themeColor="text1"/>
          <w:sz w:val="24"/>
          <w:szCs w:val="24"/>
        </w:rPr>
        <w:t>takım sporlarında</w:t>
      </w:r>
      <w:r w:rsidRPr="004E4DD3">
        <w:rPr>
          <w:rFonts w:ascii="Times New Roman" w:eastAsia="Times New Roman" w:hAnsi="Times New Roman" w:cs="Times New Roman"/>
          <w:b/>
          <w:color w:val="000000" w:themeColor="text1"/>
          <w:sz w:val="24"/>
          <w:szCs w:val="24"/>
        </w:rPr>
        <w:t xml:space="preserve"> </w:t>
      </w:r>
      <w:r w:rsidR="00E20BB5" w:rsidRPr="004E4DD3">
        <w:rPr>
          <w:rFonts w:ascii="Times New Roman" w:eastAsia="Times New Roman" w:hAnsi="Times New Roman" w:cs="Times New Roman"/>
          <w:color w:val="000000" w:themeColor="text1"/>
          <w:sz w:val="24"/>
          <w:szCs w:val="24"/>
        </w:rPr>
        <w:t xml:space="preserve">İlçe </w:t>
      </w:r>
      <w:r w:rsidRPr="004E4DD3">
        <w:rPr>
          <w:rFonts w:ascii="Times New Roman" w:eastAsia="Times New Roman" w:hAnsi="Times New Roman" w:cs="Times New Roman"/>
          <w:color w:val="000000" w:themeColor="text1"/>
          <w:sz w:val="24"/>
          <w:szCs w:val="24"/>
        </w:rPr>
        <w:t xml:space="preserve">Grup </w:t>
      </w:r>
      <w:r w:rsidR="00E20BB5" w:rsidRPr="004E4DD3">
        <w:rPr>
          <w:rFonts w:ascii="Times New Roman" w:eastAsia="Times New Roman" w:hAnsi="Times New Roman" w:cs="Times New Roman"/>
          <w:color w:val="000000" w:themeColor="text1"/>
          <w:sz w:val="24"/>
          <w:szCs w:val="24"/>
        </w:rPr>
        <w:t>birinciliği müsabakaları yapılacaktır.</w:t>
      </w:r>
      <w:r w:rsidRPr="004E4DD3">
        <w:rPr>
          <w:rFonts w:ascii="Times New Roman" w:eastAsia="Times New Roman" w:hAnsi="Times New Roman" w:cs="Times New Roman"/>
          <w:color w:val="000000" w:themeColor="text1"/>
          <w:sz w:val="24"/>
          <w:szCs w:val="24"/>
        </w:rPr>
        <w:t xml:space="preserve"> Ferdi sporlarda sporcuların Gaziantep merkezde yapılacak il birinciliğine katılmaları gerekmektedir.</w:t>
      </w:r>
    </w:p>
    <w:p w:rsidR="00171678" w:rsidRPr="004E4DD3" w:rsidRDefault="00E20BB5" w:rsidP="00F821F0">
      <w:pPr>
        <w:numPr>
          <w:ilvl w:val="0"/>
          <w:numId w:val="1"/>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Her </w:t>
      </w:r>
      <w:proofErr w:type="gramStart"/>
      <w:r w:rsidRPr="004E4DD3">
        <w:rPr>
          <w:rFonts w:ascii="Times New Roman" w:eastAsia="Times New Roman" w:hAnsi="Times New Roman" w:cs="Times New Roman"/>
          <w:color w:val="000000" w:themeColor="text1"/>
          <w:sz w:val="24"/>
          <w:szCs w:val="24"/>
        </w:rPr>
        <w:t>branşta</w:t>
      </w:r>
      <w:proofErr w:type="gramEnd"/>
      <w:r w:rsidRPr="004E4DD3">
        <w:rPr>
          <w:rFonts w:ascii="Times New Roman" w:eastAsia="Times New Roman" w:hAnsi="Times New Roman" w:cs="Times New Roman"/>
          <w:color w:val="000000" w:themeColor="text1"/>
          <w:sz w:val="24"/>
          <w:szCs w:val="24"/>
        </w:rPr>
        <w:t xml:space="preserve"> faaliyet eğitim öğretim yılı sezonunda 1 (bir) kez planlanacaktır.</w:t>
      </w:r>
    </w:p>
    <w:p w:rsidR="00171678" w:rsidRPr="004E4DD3" w:rsidRDefault="00E20BB5" w:rsidP="00F821F0">
      <w:pPr>
        <w:numPr>
          <w:ilvl w:val="0"/>
          <w:numId w:val="1"/>
        </w:numPr>
        <w:spacing w:after="0" w:line="240" w:lineRule="auto"/>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Müsabakalar</w:t>
      </w:r>
      <w:r w:rsidR="00434D58" w:rsidRPr="004E4DD3">
        <w:rPr>
          <w:rFonts w:ascii="Times New Roman" w:eastAsia="Times New Roman" w:hAnsi="Times New Roman" w:cs="Times New Roman"/>
          <w:color w:val="000000" w:themeColor="text1"/>
          <w:sz w:val="24"/>
          <w:szCs w:val="24"/>
        </w:rPr>
        <w:t>ın</w:t>
      </w:r>
      <w:r w:rsidRPr="004E4DD3">
        <w:rPr>
          <w:rFonts w:ascii="Times New Roman" w:eastAsia="Times New Roman" w:hAnsi="Times New Roman" w:cs="Times New Roman"/>
          <w:color w:val="000000" w:themeColor="text1"/>
          <w:sz w:val="24"/>
          <w:szCs w:val="24"/>
        </w:rPr>
        <w:t xml:space="preserve"> resm</w:t>
      </w:r>
      <w:r w:rsidR="005E1DAF" w:rsidRPr="004E4DD3">
        <w:rPr>
          <w:rFonts w:ascii="Times New Roman" w:eastAsia="Times New Roman" w:hAnsi="Times New Roman" w:cs="Times New Roman"/>
          <w:color w:val="000000" w:themeColor="text1"/>
          <w:sz w:val="24"/>
          <w:szCs w:val="24"/>
        </w:rPr>
        <w:t xml:space="preserve">i ilgililerce (Hakem Gözlemci </w:t>
      </w:r>
      <w:proofErr w:type="spellStart"/>
      <w:r w:rsidR="005E1DAF" w:rsidRPr="004E4DD3">
        <w:rPr>
          <w:rFonts w:ascii="Times New Roman" w:eastAsia="Times New Roman" w:hAnsi="Times New Roman" w:cs="Times New Roman"/>
          <w:color w:val="000000" w:themeColor="text1"/>
          <w:sz w:val="24"/>
          <w:szCs w:val="24"/>
        </w:rPr>
        <w:t>v.b</w:t>
      </w:r>
      <w:proofErr w:type="spellEnd"/>
      <w:r w:rsidR="005E1DAF" w:rsidRPr="004E4DD3">
        <w:rPr>
          <w:rFonts w:ascii="Times New Roman" w:eastAsia="Times New Roman" w:hAnsi="Times New Roman" w:cs="Times New Roman"/>
          <w:color w:val="000000" w:themeColor="text1"/>
          <w:sz w:val="24"/>
          <w:szCs w:val="24"/>
        </w:rPr>
        <w:t>.</w:t>
      </w:r>
      <w:r w:rsidRPr="004E4DD3">
        <w:rPr>
          <w:rFonts w:ascii="Times New Roman" w:eastAsia="Times New Roman" w:hAnsi="Times New Roman" w:cs="Times New Roman"/>
          <w:color w:val="000000" w:themeColor="text1"/>
          <w:sz w:val="24"/>
          <w:szCs w:val="24"/>
        </w:rPr>
        <w:t>) yönetil</w:t>
      </w:r>
      <w:r w:rsidR="00434D58" w:rsidRPr="004E4DD3">
        <w:rPr>
          <w:rFonts w:ascii="Times New Roman" w:eastAsia="Times New Roman" w:hAnsi="Times New Roman" w:cs="Times New Roman"/>
          <w:color w:val="000000" w:themeColor="text1"/>
          <w:sz w:val="24"/>
          <w:szCs w:val="24"/>
        </w:rPr>
        <w:t>ebilmesi için oyun alanlarının i</w:t>
      </w:r>
      <w:r w:rsidRPr="004E4DD3">
        <w:rPr>
          <w:rFonts w:ascii="Times New Roman" w:eastAsia="Times New Roman" w:hAnsi="Times New Roman" w:cs="Times New Roman"/>
          <w:color w:val="000000" w:themeColor="text1"/>
          <w:sz w:val="24"/>
          <w:szCs w:val="24"/>
        </w:rPr>
        <w:t>lg</w:t>
      </w:r>
      <w:r w:rsidR="00641007" w:rsidRPr="004E4DD3">
        <w:rPr>
          <w:rFonts w:ascii="Times New Roman" w:eastAsia="Times New Roman" w:hAnsi="Times New Roman" w:cs="Times New Roman"/>
          <w:color w:val="000000" w:themeColor="text1"/>
          <w:sz w:val="24"/>
          <w:szCs w:val="24"/>
        </w:rPr>
        <w:t>ili federasyonun standartlarına uygun</w:t>
      </w:r>
      <w:r w:rsidRPr="004E4DD3">
        <w:rPr>
          <w:rFonts w:ascii="Times New Roman" w:eastAsia="Times New Roman" w:hAnsi="Times New Roman" w:cs="Times New Roman"/>
          <w:color w:val="000000" w:themeColor="text1"/>
          <w:sz w:val="24"/>
          <w:szCs w:val="24"/>
        </w:rPr>
        <w:t xml:space="preserve"> olması zorunludur.</w:t>
      </w:r>
    </w:p>
    <w:p w:rsidR="00171678" w:rsidRPr="004E4DD3" w:rsidRDefault="00E20BB5" w:rsidP="00F821F0">
      <w:pPr>
        <w:numPr>
          <w:ilvl w:val="0"/>
          <w:numId w:val="1"/>
        </w:numPr>
        <w:spacing w:after="0"/>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İlçe yarışmaları organizasyonu (Duyurular, kura çekimi, </w:t>
      </w:r>
      <w:proofErr w:type="gramStart"/>
      <w:r w:rsidRPr="004E4DD3">
        <w:rPr>
          <w:rFonts w:ascii="Times New Roman" w:eastAsia="Times New Roman" w:hAnsi="Times New Roman" w:cs="Times New Roman"/>
          <w:color w:val="000000" w:themeColor="text1"/>
          <w:sz w:val="24"/>
          <w:szCs w:val="24"/>
        </w:rPr>
        <w:t>fikstürlerin</w:t>
      </w:r>
      <w:proofErr w:type="gramEnd"/>
      <w:r w:rsidRPr="004E4DD3">
        <w:rPr>
          <w:rFonts w:ascii="Times New Roman" w:eastAsia="Times New Roman" w:hAnsi="Times New Roman" w:cs="Times New Roman"/>
          <w:color w:val="000000" w:themeColor="text1"/>
          <w:sz w:val="24"/>
          <w:szCs w:val="24"/>
        </w:rPr>
        <w:t xml:space="preserve"> yayınlanması, puantajlar)</w:t>
      </w:r>
      <w:r w:rsidR="00641007" w:rsidRPr="004E4DD3">
        <w:rPr>
          <w:rFonts w:ascii="Times New Roman" w:eastAsia="Times New Roman" w:hAnsi="Times New Roman" w:cs="Times New Roman"/>
          <w:color w:val="000000" w:themeColor="text1"/>
          <w:sz w:val="24"/>
          <w:szCs w:val="24"/>
        </w:rPr>
        <w:t xml:space="preserve"> varsa</w:t>
      </w:r>
      <w:r w:rsidRPr="004E4DD3">
        <w:rPr>
          <w:rFonts w:ascii="Times New Roman" w:eastAsia="Times New Roman" w:hAnsi="Times New Roman" w:cs="Times New Roman"/>
          <w:color w:val="000000" w:themeColor="text1"/>
          <w:sz w:val="24"/>
          <w:szCs w:val="24"/>
        </w:rPr>
        <w:t xml:space="preserve"> ilçe komitelerince planlanacaktır.</w:t>
      </w:r>
      <w:r w:rsidR="00641007" w:rsidRPr="004E4DD3">
        <w:rPr>
          <w:rFonts w:ascii="Times New Roman" w:eastAsia="Times New Roman" w:hAnsi="Times New Roman" w:cs="Times New Roman"/>
          <w:color w:val="000000" w:themeColor="text1"/>
          <w:sz w:val="24"/>
          <w:szCs w:val="24"/>
        </w:rPr>
        <w:t xml:space="preserve"> </w:t>
      </w:r>
    </w:p>
    <w:p w:rsidR="00171678" w:rsidRPr="004E4DD3" w:rsidRDefault="00E20BB5" w:rsidP="00F821F0">
      <w:pPr>
        <w:numPr>
          <w:ilvl w:val="0"/>
          <w:numId w:val="1"/>
        </w:numPr>
        <w:spacing w:after="0"/>
        <w:ind w:left="426" w:hanging="360"/>
        <w:contextualSpacing/>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lastRenderedPageBreak/>
        <w:t>İlçe y</w:t>
      </w:r>
      <w:r w:rsidR="003E6D19" w:rsidRPr="004E4DD3">
        <w:rPr>
          <w:rFonts w:ascii="Times New Roman" w:eastAsia="Times New Roman" w:hAnsi="Times New Roman" w:cs="Times New Roman"/>
          <w:color w:val="000000" w:themeColor="text1"/>
          <w:sz w:val="24"/>
          <w:szCs w:val="24"/>
        </w:rPr>
        <w:t xml:space="preserve">arışmalarında hakem atamaları, </w:t>
      </w:r>
      <w:r w:rsidRPr="004E4DD3">
        <w:rPr>
          <w:rFonts w:ascii="Times New Roman" w:eastAsia="Times New Roman" w:hAnsi="Times New Roman" w:cs="Times New Roman"/>
          <w:color w:val="000000" w:themeColor="text1"/>
          <w:sz w:val="24"/>
          <w:szCs w:val="24"/>
        </w:rPr>
        <w:t>ilgililerin görevlendirilmesi, gerekli emniyet ve sağl</w:t>
      </w:r>
      <w:r w:rsidR="003E6D19" w:rsidRPr="004E4DD3">
        <w:rPr>
          <w:rFonts w:ascii="Times New Roman" w:eastAsia="Times New Roman" w:hAnsi="Times New Roman" w:cs="Times New Roman"/>
          <w:color w:val="000000" w:themeColor="text1"/>
          <w:sz w:val="24"/>
          <w:szCs w:val="24"/>
        </w:rPr>
        <w:t>ık tedbirlerinin alınması İlçe M</w:t>
      </w:r>
      <w:r w:rsidRPr="004E4DD3">
        <w:rPr>
          <w:rFonts w:ascii="Times New Roman" w:eastAsia="Times New Roman" w:hAnsi="Times New Roman" w:cs="Times New Roman"/>
          <w:color w:val="000000" w:themeColor="text1"/>
          <w:sz w:val="24"/>
          <w:szCs w:val="24"/>
        </w:rPr>
        <w:t>üdürlüklerince yapılacaktır.</w:t>
      </w:r>
    </w:p>
    <w:p w:rsidR="00641007" w:rsidRPr="004E4DD3" w:rsidRDefault="00E20BB5" w:rsidP="00F821F0">
      <w:pPr>
        <w:pStyle w:val="ListeParagraf"/>
        <w:numPr>
          <w:ilvl w:val="0"/>
          <w:numId w:val="1"/>
        </w:numPr>
        <w:tabs>
          <w:tab w:val="left" w:pos="1134"/>
        </w:tabs>
        <w:spacing w:after="0" w:line="240" w:lineRule="auto"/>
        <w:ind w:left="426" w:hanging="425"/>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İ</w:t>
      </w:r>
      <w:r w:rsidR="002522BB" w:rsidRPr="004E4DD3">
        <w:rPr>
          <w:rFonts w:ascii="Times New Roman" w:eastAsia="Times New Roman" w:hAnsi="Times New Roman" w:cs="Times New Roman"/>
          <w:color w:val="000000" w:themeColor="text1"/>
          <w:sz w:val="24"/>
          <w:szCs w:val="24"/>
        </w:rPr>
        <w:t xml:space="preserve">lçelerde </w:t>
      </w:r>
      <w:proofErr w:type="gramStart"/>
      <w:r w:rsidR="00641007" w:rsidRPr="004E4DD3">
        <w:rPr>
          <w:rFonts w:ascii="Times New Roman" w:eastAsia="Times New Roman" w:hAnsi="Times New Roman" w:cs="Times New Roman"/>
          <w:color w:val="000000" w:themeColor="text1"/>
          <w:sz w:val="24"/>
          <w:szCs w:val="24"/>
        </w:rPr>
        <w:t>fikstürler</w:t>
      </w:r>
      <w:proofErr w:type="gramEnd"/>
      <w:r w:rsidR="00641007" w:rsidRPr="004E4DD3">
        <w:rPr>
          <w:rFonts w:ascii="Times New Roman" w:eastAsia="Times New Roman" w:hAnsi="Times New Roman" w:cs="Times New Roman"/>
          <w:color w:val="000000" w:themeColor="text1"/>
          <w:sz w:val="24"/>
          <w:szCs w:val="24"/>
        </w:rPr>
        <w:t xml:space="preserve"> 3 takımlı tek devreli lig usulüne göre oynatılacak olup gruplarını 1.tamamlayan takımlar eleme turunda il merkezindeki eleme turuna katılan takımlarla eşleştirilerek il birinciliği sonuçlandırılacaktır.</w:t>
      </w:r>
    </w:p>
    <w:p w:rsidR="00641007" w:rsidRPr="004E4DD3" w:rsidRDefault="00A608AA" w:rsidP="00F821F0">
      <w:pPr>
        <w:spacing w:after="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2-3-4-</w:t>
      </w:r>
      <w:r w:rsidR="00641007" w:rsidRPr="004E4DD3">
        <w:rPr>
          <w:rFonts w:ascii="Times New Roman" w:eastAsia="Times New Roman" w:hAnsi="Times New Roman" w:cs="Times New Roman"/>
          <w:color w:val="000000" w:themeColor="text1"/>
          <w:sz w:val="24"/>
          <w:szCs w:val="24"/>
        </w:rPr>
        <w:t xml:space="preserve">5 takım katılmışsa </w:t>
      </w:r>
      <w:r w:rsidRPr="004E4DD3">
        <w:rPr>
          <w:rFonts w:ascii="Times New Roman" w:eastAsia="Times New Roman" w:hAnsi="Times New Roman" w:cs="Times New Roman"/>
          <w:color w:val="000000" w:themeColor="text1"/>
          <w:sz w:val="24"/>
          <w:szCs w:val="24"/>
        </w:rPr>
        <w:t>2-3-4-</w:t>
      </w:r>
      <w:r w:rsidR="00641007" w:rsidRPr="004E4DD3">
        <w:rPr>
          <w:rFonts w:ascii="Times New Roman" w:eastAsia="Times New Roman" w:hAnsi="Times New Roman" w:cs="Times New Roman"/>
          <w:color w:val="000000" w:themeColor="text1"/>
          <w:sz w:val="24"/>
          <w:szCs w:val="24"/>
        </w:rPr>
        <w:t>5 takımlı A GRUBU,</w:t>
      </w:r>
    </w:p>
    <w:p w:rsidR="00641007" w:rsidRPr="004E4DD3" w:rsidRDefault="00641007" w:rsidP="00F821F0">
      <w:pPr>
        <w:spacing w:after="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6-7-8 takım katılmışsa 3-4 takımlı A ve B GRUBU,</w:t>
      </w:r>
    </w:p>
    <w:p w:rsidR="00641007" w:rsidRPr="004E4DD3" w:rsidRDefault="00641007" w:rsidP="00F821F0">
      <w:pPr>
        <w:spacing w:after="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9-10-11 takım katılmışsa 3-4 takımlı </w:t>
      </w:r>
      <w:r w:rsidR="00A608AA" w:rsidRPr="004E4DD3">
        <w:rPr>
          <w:rFonts w:ascii="Times New Roman" w:eastAsia="Times New Roman" w:hAnsi="Times New Roman" w:cs="Times New Roman"/>
          <w:color w:val="000000" w:themeColor="text1"/>
          <w:sz w:val="24"/>
          <w:szCs w:val="24"/>
        </w:rPr>
        <w:t>A,B ve C GRUBU,</w:t>
      </w:r>
    </w:p>
    <w:p w:rsidR="00A608AA" w:rsidRPr="004E4DD3" w:rsidRDefault="00A608AA" w:rsidP="00F821F0">
      <w:pPr>
        <w:spacing w:after="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12-13-14 takım katılmışsa 3-4 takımlı A,B,C ve D GRUBU,</w:t>
      </w:r>
    </w:p>
    <w:p w:rsidR="00A608AA" w:rsidRPr="004E4DD3" w:rsidRDefault="00A608AA" w:rsidP="00F821F0">
      <w:pPr>
        <w:spacing w:after="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15-16-17 takım katılmışsa 3-4 takımlı A,B,C,D ve E GRUBU,</w:t>
      </w:r>
    </w:p>
    <w:p w:rsidR="00A608AA" w:rsidRPr="004E4DD3" w:rsidRDefault="00A608AA" w:rsidP="00F821F0">
      <w:pPr>
        <w:spacing w:after="0" w:line="240" w:lineRule="auto"/>
        <w:ind w:left="426"/>
        <w:jc w:val="both"/>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 xml:space="preserve">18-19-20 takım katılmışsa 3-4 takımlı A,B,C,D,E ve F GRUBU oluşturulup, </w:t>
      </w:r>
      <w:proofErr w:type="gramStart"/>
      <w:r w:rsidRPr="004E4DD3">
        <w:rPr>
          <w:rFonts w:ascii="Times New Roman" w:eastAsia="Times New Roman" w:hAnsi="Times New Roman" w:cs="Times New Roman"/>
          <w:color w:val="000000" w:themeColor="text1"/>
          <w:sz w:val="24"/>
          <w:szCs w:val="24"/>
        </w:rPr>
        <w:t>fikstür</w:t>
      </w:r>
      <w:proofErr w:type="gramEnd"/>
      <w:r w:rsidRPr="004E4DD3">
        <w:rPr>
          <w:rFonts w:ascii="Times New Roman" w:eastAsia="Times New Roman" w:hAnsi="Times New Roman" w:cs="Times New Roman"/>
          <w:color w:val="000000" w:themeColor="text1"/>
          <w:sz w:val="24"/>
          <w:szCs w:val="24"/>
        </w:rPr>
        <w:t xml:space="preserve"> oynatılacak ve grubunu 1. Bitiren takımlar, il merkezinde eleme turuna dahil olacaklardır.</w:t>
      </w:r>
      <w:r w:rsidR="00736A65" w:rsidRPr="004E4DD3">
        <w:rPr>
          <w:rFonts w:ascii="Times New Roman" w:eastAsia="Times New Roman" w:hAnsi="Times New Roman" w:cs="Times New Roman"/>
          <w:color w:val="000000" w:themeColor="text1"/>
          <w:sz w:val="24"/>
          <w:szCs w:val="24"/>
        </w:rPr>
        <w:t xml:space="preserve"> </w:t>
      </w:r>
      <w:r w:rsidR="00937081">
        <w:rPr>
          <w:rFonts w:ascii="Times New Roman" w:eastAsia="Times New Roman" w:hAnsi="Times New Roman" w:cs="Times New Roman"/>
          <w:color w:val="000000" w:themeColor="text1"/>
          <w:sz w:val="24"/>
          <w:szCs w:val="24"/>
        </w:rPr>
        <w:t xml:space="preserve">Badminton, Masa tenisi, Dart, </w:t>
      </w:r>
      <w:proofErr w:type="spellStart"/>
      <w:r w:rsidR="00937081">
        <w:rPr>
          <w:rFonts w:ascii="Times New Roman" w:eastAsia="Times New Roman" w:hAnsi="Times New Roman" w:cs="Times New Roman"/>
          <w:color w:val="000000" w:themeColor="text1"/>
          <w:sz w:val="24"/>
          <w:szCs w:val="24"/>
        </w:rPr>
        <w:t>Bocce</w:t>
      </w:r>
      <w:proofErr w:type="spellEnd"/>
      <w:r w:rsidR="00937081">
        <w:rPr>
          <w:rFonts w:ascii="Times New Roman" w:eastAsia="Times New Roman" w:hAnsi="Times New Roman" w:cs="Times New Roman"/>
          <w:color w:val="000000" w:themeColor="text1"/>
          <w:sz w:val="24"/>
          <w:szCs w:val="24"/>
        </w:rPr>
        <w:t xml:space="preserve"> gibi </w:t>
      </w:r>
      <w:proofErr w:type="gramStart"/>
      <w:r w:rsidR="00937081">
        <w:rPr>
          <w:rFonts w:ascii="Times New Roman" w:eastAsia="Times New Roman" w:hAnsi="Times New Roman" w:cs="Times New Roman"/>
          <w:color w:val="000000" w:themeColor="text1"/>
          <w:sz w:val="24"/>
          <w:szCs w:val="24"/>
        </w:rPr>
        <w:t>branşlarda</w:t>
      </w:r>
      <w:proofErr w:type="gramEnd"/>
      <w:r w:rsidR="00937081">
        <w:rPr>
          <w:rFonts w:ascii="Times New Roman" w:eastAsia="Times New Roman" w:hAnsi="Times New Roman" w:cs="Times New Roman"/>
          <w:color w:val="000000" w:themeColor="text1"/>
          <w:sz w:val="24"/>
          <w:szCs w:val="24"/>
        </w:rPr>
        <w:t xml:space="preserve"> oluşan guruplardan sıralamayı 1. Ve 2. Bitiren takımlar il merkezindeki eleme turuna katılacaklardır. </w:t>
      </w:r>
      <w:r w:rsidRPr="004E4DD3">
        <w:rPr>
          <w:rFonts w:ascii="Times New Roman" w:eastAsia="Times New Roman" w:hAnsi="Times New Roman" w:cs="Times New Roman"/>
          <w:color w:val="000000" w:themeColor="text1"/>
          <w:sz w:val="24"/>
          <w:szCs w:val="24"/>
        </w:rPr>
        <w:t>Grubunu 1.bitirip çeşitli mazeretlerle il merkezindeki eleme turuna devam etmeyecek olan takımların yerine ilçe tertip kurulu kararıyla 2. - 3. veya 4.takım eleme turuna devam edebilir.</w:t>
      </w:r>
    </w:p>
    <w:p w:rsidR="00171678" w:rsidRPr="004E4DD3" w:rsidRDefault="00171678" w:rsidP="000B4F0D">
      <w:pPr>
        <w:spacing w:after="0" w:line="240" w:lineRule="auto"/>
        <w:ind w:firstLine="720"/>
        <w:jc w:val="both"/>
        <w:rPr>
          <w:color w:val="000000" w:themeColor="text1"/>
          <w:sz w:val="24"/>
          <w:szCs w:val="24"/>
        </w:rPr>
      </w:pPr>
    </w:p>
    <w:p w:rsidR="005E1DAF" w:rsidRPr="004E4DD3" w:rsidRDefault="00106DC3" w:rsidP="00902B10">
      <w:pPr>
        <w:spacing w:after="0" w:line="240" w:lineRule="auto"/>
        <w:jc w:val="both"/>
        <w:rPr>
          <w:rFonts w:ascii="Arial Narrow" w:eastAsia="Times New Roman" w:hAnsi="Arial Narrow" w:cs="Times New Roman"/>
          <w:b/>
          <w:color w:val="000000" w:themeColor="text1"/>
          <w:sz w:val="24"/>
          <w:szCs w:val="24"/>
        </w:rPr>
      </w:pPr>
      <w:r w:rsidRPr="004E4DD3">
        <w:rPr>
          <w:rFonts w:ascii="Times New Roman" w:eastAsia="Times New Roman" w:hAnsi="Times New Roman" w:cs="Times New Roman"/>
          <w:b/>
          <w:color w:val="000000" w:themeColor="text1"/>
          <w:sz w:val="24"/>
          <w:szCs w:val="24"/>
        </w:rPr>
        <w:t xml:space="preserve">                                            </w:t>
      </w:r>
      <w:r w:rsidR="005E1DAF" w:rsidRPr="004E4DD3">
        <w:rPr>
          <w:rFonts w:ascii="Arial Narrow" w:eastAsia="Times New Roman" w:hAnsi="Arial Narrow" w:cs="Times New Roman"/>
          <w:b/>
          <w:color w:val="000000" w:themeColor="text1"/>
          <w:sz w:val="24"/>
          <w:szCs w:val="24"/>
        </w:rPr>
        <w:t>OKUL İDARECİLERİN</w:t>
      </w:r>
      <w:r w:rsidR="00F821F0" w:rsidRPr="004E4DD3">
        <w:rPr>
          <w:rFonts w:ascii="Arial Narrow" w:eastAsia="Times New Roman" w:hAnsi="Arial Narrow" w:cs="Times New Roman"/>
          <w:b/>
          <w:color w:val="000000" w:themeColor="text1"/>
          <w:sz w:val="24"/>
          <w:szCs w:val="24"/>
        </w:rPr>
        <w:t>İN</w:t>
      </w:r>
      <w:r w:rsidR="005E1DAF" w:rsidRPr="004E4DD3">
        <w:rPr>
          <w:rFonts w:ascii="Arial Narrow" w:eastAsia="Times New Roman" w:hAnsi="Arial Narrow" w:cs="Times New Roman"/>
          <w:b/>
          <w:color w:val="000000" w:themeColor="text1"/>
          <w:sz w:val="24"/>
          <w:szCs w:val="24"/>
        </w:rPr>
        <w:t xml:space="preserve"> DİKKATİNE</w:t>
      </w:r>
    </w:p>
    <w:p w:rsidR="006860E7" w:rsidRPr="004E4DD3" w:rsidRDefault="006860E7" w:rsidP="000B4F0D">
      <w:pPr>
        <w:spacing w:after="0" w:line="240" w:lineRule="auto"/>
        <w:jc w:val="both"/>
        <w:rPr>
          <w:rFonts w:ascii="Arial Narrow" w:hAnsi="Arial Narrow"/>
          <w:color w:val="000000" w:themeColor="text1"/>
          <w:sz w:val="24"/>
          <w:szCs w:val="24"/>
        </w:rPr>
      </w:pPr>
    </w:p>
    <w:p w:rsidR="00171678" w:rsidRPr="004E4DD3" w:rsidRDefault="00E20BB5" w:rsidP="003A2862">
      <w:pPr>
        <w:numPr>
          <w:ilvl w:val="0"/>
          <w:numId w:val="7"/>
        </w:numPr>
        <w:spacing w:before="120" w:after="120" w:line="240" w:lineRule="auto"/>
        <w:ind w:left="360" w:hanging="360"/>
        <w:contextualSpacing/>
        <w:jc w:val="both"/>
        <w:rPr>
          <w:rFonts w:ascii="Arial Narrow" w:eastAsia="Times New Roman" w:hAnsi="Arial Narrow" w:cs="Times New Roman"/>
          <w:color w:val="000000" w:themeColor="text1"/>
          <w:sz w:val="24"/>
          <w:szCs w:val="24"/>
        </w:rPr>
      </w:pPr>
      <w:r w:rsidRPr="004E4DD3">
        <w:rPr>
          <w:rFonts w:ascii="Arial Narrow" w:eastAsia="Times New Roman" w:hAnsi="Arial Narrow" w:cs="Times New Roman"/>
          <w:color w:val="000000" w:themeColor="text1"/>
          <w:sz w:val="24"/>
          <w:szCs w:val="24"/>
        </w:rPr>
        <w:t xml:space="preserve">Katılım başvurusu yapan okullar gerekli veli izin belgesi, sağlık raporu ve müsabaka takvimlerini göz önünde bulundurduklarını ve </w:t>
      </w:r>
      <w:proofErr w:type="gramStart"/>
      <w:r w:rsidRPr="004E4DD3">
        <w:rPr>
          <w:rFonts w:ascii="Arial Narrow" w:eastAsia="Times New Roman" w:hAnsi="Arial Narrow" w:cs="Times New Roman"/>
          <w:color w:val="000000" w:themeColor="text1"/>
          <w:sz w:val="24"/>
          <w:szCs w:val="24"/>
        </w:rPr>
        <w:t>fikstür</w:t>
      </w:r>
      <w:proofErr w:type="gramEnd"/>
      <w:r w:rsidRPr="004E4DD3">
        <w:rPr>
          <w:rFonts w:ascii="Arial Narrow" w:eastAsia="Times New Roman" w:hAnsi="Arial Narrow" w:cs="Times New Roman"/>
          <w:color w:val="000000" w:themeColor="text1"/>
          <w:sz w:val="24"/>
          <w:szCs w:val="24"/>
        </w:rPr>
        <w:t xml:space="preserve"> tamamlanıncaya kadar yarışmalara devam edeceklerini kabul etmiş sayılacaklardır.(Yarışmalara Katılmamak: Amatör spor dalları ceza yönetmeliği Madde 54 -İlgililerce geçerli görülmeyen nedenlerle veya mazeretsiz yarışma hazırlığına veya yarışmaya katılmayanlar bir aydan üç aya kadar yarışmadan men veya üç aydan bir yıla kadar hak mahrumiyet cezası ile cezalandırılırlar.)</w:t>
      </w:r>
    </w:p>
    <w:p w:rsidR="00171678" w:rsidRPr="004E4DD3" w:rsidRDefault="00171678" w:rsidP="00702426">
      <w:pPr>
        <w:spacing w:before="120" w:after="120" w:line="240" w:lineRule="auto"/>
        <w:ind w:left="360"/>
        <w:contextualSpacing/>
        <w:jc w:val="both"/>
        <w:rPr>
          <w:rFonts w:ascii="Arial Narrow" w:eastAsia="Times New Roman" w:hAnsi="Arial Narrow" w:cs="Times New Roman"/>
          <w:color w:val="000000" w:themeColor="text1"/>
          <w:sz w:val="24"/>
          <w:szCs w:val="24"/>
        </w:rPr>
      </w:pPr>
    </w:p>
    <w:p w:rsidR="00171678" w:rsidRPr="004E4DD3" w:rsidRDefault="00E20BB5" w:rsidP="003A2862">
      <w:pPr>
        <w:numPr>
          <w:ilvl w:val="0"/>
          <w:numId w:val="7"/>
        </w:numPr>
        <w:spacing w:before="120" w:after="120"/>
        <w:ind w:left="360" w:hanging="360"/>
        <w:contextualSpacing/>
        <w:jc w:val="both"/>
        <w:rPr>
          <w:rFonts w:ascii="Arial Narrow" w:eastAsia="Times New Roman" w:hAnsi="Arial Narrow" w:cs="Times New Roman"/>
          <w:color w:val="000000" w:themeColor="text1"/>
          <w:sz w:val="24"/>
          <w:szCs w:val="24"/>
        </w:rPr>
      </w:pPr>
      <w:r w:rsidRPr="004E4DD3">
        <w:rPr>
          <w:rFonts w:ascii="Arial Narrow" w:eastAsia="Times New Roman" w:hAnsi="Arial Narrow" w:cs="Times New Roman"/>
          <w:color w:val="000000" w:themeColor="text1"/>
          <w:sz w:val="24"/>
          <w:szCs w:val="24"/>
        </w:rPr>
        <w:t>İl ve İlçe</w:t>
      </w:r>
      <w:r w:rsidR="003A2862" w:rsidRPr="004E4DD3">
        <w:rPr>
          <w:rFonts w:ascii="Arial Narrow" w:eastAsia="Times New Roman" w:hAnsi="Arial Narrow" w:cs="Times New Roman"/>
          <w:color w:val="000000" w:themeColor="text1"/>
          <w:sz w:val="24"/>
          <w:szCs w:val="24"/>
        </w:rPr>
        <w:t xml:space="preserve"> Grup</w:t>
      </w:r>
      <w:r w:rsidRPr="004E4DD3">
        <w:rPr>
          <w:rFonts w:ascii="Arial Narrow" w:eastAsia="Times New Roman" w:hAnsi="Arial Narrow" w:cs="Times New Roman"/>
          <w:color w:val="000000" w:themeColor="text1"/>
          <w:sz w:val="24"/>
          <w:szCs w:val="24"/>
        </w:rPr>
        <w:t xml:space="preserve"> birinciliği yarışmalarında talimatlara aykırı yarıştıran ilçe tertip kurulu ilgilileri, okulların ilgilileri (Okul Müdürü, Branş sorumlusu Öğretmeni ve Antrenörü) İl disiplin kurullarına sevk edilirler.</w:t>
      </w:r>
    </w:p>
    <w:p w:rsidR="00F821F0" w:rsidRPr="004E4DD3" w:rsidRDefault="00F821F0" w:rsidP="003A2862">
      <w:pPr>
        <w:numPr>
          <w:ilvl w:val="0"/>
          <w:numId w:val="7"/>
        </w:numPr>
        <w:spacing w:before="120" w:after="120"/>
        <w:ind w:left="360" w:hanging="360"/>
        <w:contextualSpacing/>
        <w:jc w:val="both"/>
        <w:rPr>
          <w:rFonts w:ascii="Arial Narrow" w:eastAsia="Times New Roman" w:hAnsi="Arial Narrow" w:cs="Times New Roman"/>
          <w:color w:val="000000" w:themeColor="text1"/>
          <w:sz w:val="24"/>
          <w:szCs w:val="24"/>
        </w:rPr>
      </w:pPr>
      <w:r w:rsidRPr="004E4DD3">
        <w:rPr>
          <w:rFonts w:ascii="Arial Narrow" w:eastAsia="Times New Roman" w:hAnsi="Arial Narrow" w:cs="Times New Roman"/>
          <w:color w:val="000000" w:themeColor="text1"/>
          <w:sz w:val="24"/>
          <w:szCs w:val="24"/>
        </w:rPr>
        <w:t>Okulların Görevli Öğretmen, Antrenör ve İdarecileri</w:t>
      </w:r>
      <w:r w:rsidR="008737BB" w:rsidRPr="004E4DD3">
        <w:rPr>
          <w:rFonts w:ascii="Arial Narrow" w:eastAsia="Times New Roman" w:hAnsi="Arial Narrow" w:cs="Times New Roman"/>
          <w:color w:val="000000" w:themeColor="text1"/>
          <w:sz w:val="24"/>
          <w:szCs w:val="24"/>
        </w:rPr>
        <w:t>n,</w:t>
      </w:r>
      <w:r w:rsidRPr="004E4DD3">
        <w:rPr>
          <w:rFonts w:ascii="Arial Narrow" w:eastAsia="Times New Roman" w:hAnsi="Arial Narrow" w:cs="Times New Roman"/>
          <w:color w:val="000000" w:themeColor="text1"/>
          <w:sz w:val="24"/>
          <w:szCs w:val="24"/>
        </w:rPr>
        <w:t xml:space="preserve"> saha ve salonlarda boyunlarında SAHA GİRİŞ KARTI takılı olmalıdır.</w:t>
      </w:r>
      <w:r w:rsidR="008737BB" w:rsidRPr="004E4DD3">
        <w:rPr>
          <w:rFonts w:ascii="Arial Narrow" w:eastAsia="Times New Roman" w:hAnsi="Arial Narrow" w:cs="Times New Roman"/>
          <w:color w:val="000000" w:themeColor="text1"/>
          <w:sz w:val="24"/>
          <w:szCs w:val="24"/>
        </w:rPr>
        <w:t xml:space="preserve"> Saha Giriş Kartı olmayanların Oyun Alanına girmelerine izin verilmeyecektir.</w:t>
      </w:r>
    </w:p>
    <w:p w:rsidR="00702426" w:rsidRPr="004E4DD3" w:rsidRDefault="00702426" w:rsidP="003A2862">
      <w:pPr>
        <w:numPr>
          <w:ilvl w:val="0"/>
          <w:numId w:val="7"/>
        </w:numPr>
        <w:spacing w:before="120" w:after="120"/>
        <w:ind w:left="360" w:hanging="360"/>
        <w:contextualSpacing/>
        <w:jc w:val="both"/>
        <w:rPr>
          <w:rFonts w:ascii="Arial Narrow" w:eastAsia="Times New Roman" w:hAnsi="Arial Narrow" w:cs="Times New Roman"/>
          <w:color w:val="000000" w:themeColor="text1"/>
          <w:sz w:val="24"/>
          <w:szCs w:val="24"/>
        </w:rPr>
      </w:pPr>
      <w:r w:rsidRPr="004E4DD3">
        <w:rPr>
          <w:rFonts w:ascii="Arial Narrow" w:eastAsia="Times New Roman" w:hAnsi="Arial Narrow" w:cs="Times New Roman"/>
          <w:color w:val="000000" w:themeColor="text1"/>
          <w:sz w:val="24"/>
          <w:szCs w:val="24"/>
        </w:rPr>
        <w:t xml:space="preserve">Okul takımları veya ferdi sporcuları </w:t>
      </w:r>
      <w:r w:rsidR="001C4D05" w:rsidRPr="004E4DD3">
        <w:rPr>
          <w:rFonts w:ascii="Arial Narrow" w:eastAsia="Times New Roman" w:hAnsi="Arial Narrow" w:cs="Times New Roman"/>
          <w:color w:val="000000" w:themeColor="text1"/>
          <w:sz w:val="24"/>
          <w:szCs w:val="24"/>
        </w:rPr>
        <w:t>Seyahat Yönergesi-Branş Talimatında</w:t>
      </w:r>
      <w:r w:rsidRPr="004E4DD3">
        <w:rPr>
          <w:rFonts w:ascii="Arial Narrow" w:eastAsia="Times New Roman" w:hAnsi="Arial Narrow" w:cs="Times New Roman"/>
          <w:color w:val="000000" w:themeColor="text1"/>
          <w:sz w:val="24"/>
          <w:szCs w:val="24"/>
        </w:rPr>
        <w:t xml:space="preserve"> belirtilen sporcu, </w:t>
      </w:r>
      <w:proofErr w:type="gramStart"/>
      <w:r w:rsidRPr="004E4DD3">
        <w:rPr>
          <w:rFonts w:ascii="Arial Narrow" w:eastAsia="Times New Roman" w:hAnsi="Arial Narrow" w:cs="Times New Roman"/>
          <w:color w:val="000000" w:themeColor="text1"/>
          <w:sz w:val="24"/>
          <w:szCs w:val="24"/>
        </w:rPr>
        <w:t>antrenör</w:t>
      </w:r>
      <w:proofErr w:type="gramEnd"/>
      <w:r w:rsidRPr="004E4DD3">
        <w:rPr>
          <w:rFonts w:ascii="Arial Narrow" w:eastAsia="Times New Roman" w:hAnsi="Arial Narrow" w:cs="Times New Roman"/>
          <w:color w:val="000000" w:themeColor="text1"/>
          <w:sz w:val="24"/>
          <w:szCs w:val="24"/>
        </w:rPr>
        <w:t xml:space="preserve"> ve idareci sayısına göre saha ve salonlarda yerini alacaktır. Bu sayılardan daha fazla sporcu, </w:t>
      </w:r>
      <w:proofErr w:type="gramStart"/>
      <w:r w:rsidRPr="004E4DD3">
        <w:rPr>
          <w:rFonts w:ascii="Arial Narrow" w:eastAsia="Times New Roman" w:hAnsi="Arial Narrow" w:cs="Times New Roman"/>
          <w:color w:val="000000" w:themeColor="text1"/>
          <w:sz w:val="24"/>
          <w:szCs w:val="24"/>
        </w:rPr>
        <w:t>antrenör</w:t>
      </w:r>
      <w:proofErr w:type="gramEnd"/>
      <w:r w:rsidRPr="004E4DD3">
        <w:rPr>
          <w:rFonts w:ascii="Arial Narrow" w:eastAsia="Times New Roman" w:hAnsi="Arial Narrow" w:cs="Times New Roman"/>
          <w:color w:val="000000" w:themeColor="text1"/>
          <w:sz w:val="24"/>
          <w:szCs w:val="24"/>
        </w:rPr>
        <w:t xml:space="preserve"> ve idareciler </w:t>
      </w:r>
      <w:r w:rsidR="001C4D05" w:rsidRPr="004E4DD3">
        <w:rPr>
          <w:rFonts w:ascii="Arial Narrow" w:eastAsia="Times New Roman" w:hAnsi="Arial Narrow" w:cs="Times New Roman"/>
          <w:color w:val="000000" w:themeColor="text1"/>
          <w:sz w:val="24"/>
          <w:szCs w:val="24"/>
        </w:rPr>
        <w:t>müsabaka alanlarına</w:t>
      </w:r>
      <w:r w:rsidRPr="004E4DD3">
        <w:rPr>
          <w:rFonts w:ascii="Arial Narrow" w:eastAsia="Times New Roman" w:hAnsi="Arial Narrow" w:cs="Times New Roman"/>
          <w:color w:val="000000" w:themeColor="text1"/>
          <w:sz w:val="24"/>
          <w:szCs w:val="24"/>
        </w:rPr>
        <w:t xml:space="preserve"> alınmayacaktır.</w:t>
      </w:r>
    </w:p>
    <w:p w:rsidR="006A02B8" w:rsidRPr="004E4DD3" w:rsidRDefault="006A02B8" w:rsidP="000B4F0D">
      <w:pPr>
        <w:jc w:val="both"/>
        <w:rPr>
          <w:rFonts w:ascii="Arial Narrow" w:eastAsia="Times New Roman" w:hAnsi="Arial Narrow" w:cs="Times New Roman"/>
          <w:b/>
          <w:color w:val="000000" w:themeColor="text1"/>
          <w:sz w:val="24"/>
          <w:szCs w:val="24"/>
        </w:rPr>
      </w:pPr>
    </w:p>
    <w:p w:rsidR="00B16D45" w:rsidRPr="004E4DD3" w:rsidRDefault="004C259E" w:rsidP="000B4F0D">
      <w:pPr>
        <w:jc w:val="both"/>
        <w:rPr>
          <w:rFonts w:ascii="Arial Narrow" w:eastAsia="Times New Roman" w:hAnsi="Arial Narrow" w:cs="Times New Roman"/>
          <w:color w:val="000000" w:themeColor="text1"/>
          <w:sz w:val="24"/>
          <w:szCs w:val="24"/>
        </w:rPr>
      </w:pPr>
      <w:r w:rsidRPr="004E4DD3">
        <w:rPr>
          <w:rFonts w:ascii="Arial Narrow" w:eastAsia="Times New Roman" w:hAnsi="Arial Narrow" w:cs="Times New Roman"/>
          <w:color w:val="000000" w:themeColor="text1"/>
          <w:sz w:val="24"/>
          <w:szCs w:val="24"/>
        </w:rPr>
        <w:t xml:space="preserve">OKULLARIN </w:t>
      </w:r>
      <w:r w:rsidR="006860E7" w:rsidRPr="004E4DD3">
        <w:rPr>
          <w:rFonts w:ascii="Arial Narrow" w:eastAsia="Times New Roman" w:hAnsi="Arial Narrow" w:cs="Times New Roman"/>
          <w:color w:val="000000" w:themeColor="text1"/>
          <w:sz w:val="24"/>
          <w:szCs w:val="24"/>
        </w:rPr>
        <w:t>BELİRLENEN TARİHLERDE KURA ÇEKİMİNE KATILMALARI</w:t>
      </w:r>
      <w:r w:rsidR="00F821F0" w:rsidRPr="004E4DD3">
        <w:rPr>
          <w:rFonts w:ascii="Arial Narrow" w:eastAsia="Times New Roman" w:hAnsi="Arial Narrow" w:cs="Times New Roman"/>
          <w:color w:val="000000" w:themeColor="text1"/>
          <w:sz w:val="24"/>
          <w:szCs w:val="24"/>
        </w:rPr>
        <w:t xml:space="preserve"> ORGANİZASYONUN SAĞLIKLI </w:t>
      </w:r>
      <w:r w:rsidR="006860E7" w:rsidRPr="004E4DD3">
        <w:rPr>
          <w:rFonts w:ascii="Arial Narrow" w:eastAsia="Times New Roman" w:hAnsi="Arial Narrow" w:cs="Times New Roman"/>
          <w:color w:val="000000" w:themeColor="text1"/>
          <w:sz w:val="24"/>
          <w:szCs w:val="24"/>
        </w:rPr>
        <w:t>İŞLEYİŞİ AÇISINDAN ZORUNLUDUR.</w:t>
      </w:r>
      <w:r w:rsidR="006A02B8" w:rsidRPr="004E4DD3">
        <w:rPr>
          <w:rFonts w:ascii="Arial Narrow" w:eastAsia="Times New Roman" w:hAnsi="Arial Narrow" w:cs="Times New Roman"/>
          <w:color w:val="000000" w:themeColor="text1"/>
          <w:sz w:val="24"/>
          <w:szCs w:val="24"/>
        </w:rPr>
        <w:t xml:space="preserve"> KURA ÇEKİMİ VE TEKNİK TOPLANTILARA KATILMAYAN OKULLAR FİKSTÜRE ALINMAZLAR.</w:t>
      </w:r>
      <w:r w:rsidR="00F821F0" w:rsidRPr="004E4DD3">
        <w:rPr>
          <w:rFonts w:ascii="Arial Narrow" w:eastAsia="Times New Roman" w:hAnsi="Arial Narrow" w:cs="Times New Roman"/>
          <w:color w:val="000000" w:themeColor="text1"/>
          <w:sz w:val="24"/>
          <w:szCs w:val="24"/>
        </w:rPr>
        <w:t xml:space="preserve"> OKULLARIN GÖREVLİ ÖĞRETMENLERİ VEYA ANTRENÖRLERİ KURA ÇEKİMİ-TEKNİK TOPLANTI VE MÜSABAKA GÜNLERİNDE ETKİNLİK SAATİNDEN 1 SAAT ÖNCE VE 2 SAAT SONRASI, FERDİ SPORLARDA İSE GÜNLÜK MÜSABAKALAR</w:t>
      </w:r>
      <w:r w:rsidR="00454B6B" w:rsidRPr="004E4DD3">
        <w:rPr>
          <w:rFonts w:ascii="Arial Narrow" w:eastAsia="Times New Roman" w:hAnsi="Arial Narrow" w:cs="Times New Roman"/>
          <w:color w:val="000000" w:themeColor="text1"/>
          <w:sz w:val="24"/>
          <w:szCs w:val="24"/>
        </w:rPr>
        <w:t xml:space="preserve"> (SEANS)</w:t>
      </w:r>
      <w:r w:rsidR="00F821F0" w:rsidRPr="004E4DD3">
        <w:rPr>
          <w:rFonts w:ascii="Arial Narrow" w:eastAsia="Times New Roman" w:hAnsi="Arial Narrow" w:cs="Times New Roman"/>
          <w:color w:val="000000" w:themeColor="text1"/>
          <w:sz w:val="24"/>
          <w:szCs w:val="24"/>
        </w:rPr>
        <w:t xml:space="preserve"> SÜRESİNCE GÖREVLİ İZİNLİDİR.</w:t>
      </w:r>
      <w:r w:rsidR="00B16D45" w:rsidRPr="004E4DD3">
        <w:rPr>
          <w:rFonts w:ascii="Arial Narrow" w:eastAsia="Times New Roman" w:hAnsi="Arial Narrow" w:cs="Times New Roman"/>
          <w:color w:val="000000" w:themeColor="text1"/>
          <w:sz w:val="24"/>
          <w:szCs w:val="24"/>
        </w:rPr>
        <w:t xml:space="preserve"> (02/11/2019 TARİH VE 30936 SAYILI OKUL SPOR FAALİYETLERİ YÖNETMELİĞİNİN MADDE:22, B</w:t>
      </w:r>
      <w:r w:rsidR="007D641A">
        <w:rPr>
          <w:rFonts w:ascii="Arial Narrow" w:eastAsia="Times New Roman" w:hAnsi="Arial Narrow" w:cs="Times New Roman"/>
          <w:color w:val="000000" w:themeColor="text1"/>
          <w:sz w:val="24"/>
          <w:szCs w:val="24"/>
        </w:rPr>
        <w:t>ENT:</w:t>
      </w:r>
      <w:proofErr w:type="gramStart"/>
      <w:r w:rsidR="007D641A">
        <w:rPr>
          <w:rFonts w:ascii="Arial Narrow" w:eastAsia="Times New Roman" w:hAnsi="Arial Narrow" w:cs="Times New Roman"/>
          <w:color w:val="000000" w:themeColor="text1"/>
          <w:sz w:val="24"/>
          <w:szCs w:val="24"/>
        </w:rPr>
        <w:t>3,</w:t>
      </w:r>
      <w:proofErr w:type="gramEnd"/>
      <w:r w:rsidR="007D641A">
        <w:rPr>
          <w:rFonts w:ascii="Arial Narrow" w:eastAsia="Times New Roman" w:hAnsi="Arial Narrow" w:cs="Times New Roman"/>
          <w:color w:val="000000" w:themeColor="text1"/>
          <w:sz w:val="24"/>
          <w:szCs w:val="24"/>
        </w:rPr>
        <w:t xml:space="preserve"> VE GAZİANTEP </w:t>
      </w:r>
      <w:r w:rsidR="007D641A" w:rsidRPr="007D641A">
        <w:rPr>
          <w:rFonts w:ascii="Arial Narrow" w:eastAsia="Times New Roman" w:hAnsi="Arial Narrow" w:cs="Times New Roman"/>
          <w:color w:val="000000" w:themeColor="text1"/>
          <w:sz w:val="24"/>
          <w:szCs w:val="24"/>
        </w:rPr>
        <w:t>VALİLİĞİNİN 02</w:t>
      </w:r>
      <w:r w:rsidR="00705456" w:rsidRPr="007D641A">
        <w:rPr>
          <w:rFonts w:ascii="Arial Narrow" w:eastAsia="Times New Roman" w:hAnsi="Arial Narrow" w:cs="Times New Roman"/>
          <w:color w:val="000000" w:themeColor="text1"/>
          <w:sz w:val="24"/>
          <w:szCs w:val="24"/>
        </w:rPr>
        <w:t>/</w:t>
      </w:r>
      <w:r w:rsidR="007D641A" w:rsidRPr="007D641A">
        <w:rPr>
          <w:rFonts w:ascii="Arial Narrow" w:eastAsia="Times New Roman" w:hAnsi="Arial Narrow" w:cs="Times New Roman"/>
          <w:color w:val="000000" w:themeColor="text1"/>
          <w:sz w:val="24"/>
          <w:szCs w:val="24"/>
        </w:rPr>
        <w:t>10</w:t>
      </w:r>
      <w:r w:rsidR="00705456" w:rsidRPr="007D641A">
        <w:rPr>
          <w:rFonts w:ascii="Arial Narrow" w:eastAsia="Times New Roman" w:hAnsi="Arial Narrow" w:cs="Times New Roman"/>
          <w:color w:val="000000" w:themeColor="text1"/>
          <w:sz w:val="24"/>
          <w:szCs w:val="24"/>
        </w:rPr>
        <w:t>/202</w:t>
      </w:r>
      <w:r w:rsidR="007D641A" w:rsidRPr="007D641A">
        <w:rPr>
          <w:rFonts w:ascii="Arial Narrow" w:eastAsia="Times New Roman" w:hAnsi="Arial Narrow" w:cs="Times New Roman"/>
          <w:color w:val="000000" w:themeColor="text1"/>
          <w:sz w:val="24"/>
          <w:szCs w:val="24"/>
        </w:rPr>
        <w:t>3</w:t>
      </w:r>
      <w:r w:rsidR="00B16D45" w:rsidRPr="007D641A">
        <w:rPr>
          <w:rFonts w:ascii="Arial Narrow" w:eastAsia="Times New Roman" w:hAnsi="Arial Narrow" w:cs="Times New Roman"/>
          <w:color w:val="000000" w:themeColor="text1"/>
          <w:sz w:val="24"/>
          <w:szCs w:val="24"/>
        </w:rPr>
        <w:t xml:space="preserve"> TARİH VE </w:t>
      </w:r>
      <w:r w:rsidR="007D641A" w:rsidRPr="007D641A">
        <w:rPr>
          <w:rFonts w:ascii="Arial Narrow" w:eastAsia="Times New Roman" w:hAnsi="Arial Narrow" w:cs="Times New Roman"/>
          <w:color w:val="000000" w:themeColor="text1"/>
          <w:sz w:val="24"/>
          <w:szCs w:val="24"/>
        </w:rPr>
        <w:t>5743590</w:t>
      </w:r>
      <w:r w:rsidR="00B16D45" w:rsidRPr="007D641A">
        <w:rPr>
          <w:rFonts w:ascii="Arial Narrow" w:eastAsia="Times New Roman" w:hAnsi="Arial Narrow" w:cs="Times New Roman"/>
          <w:color w:val="000000" w:themeColor="text1"/>
          <w:sz w:val="24"/>
          <w:szCs w:val="24"/>
        </w:rPr>
        <w:t xml:space="preserve"> </w:t>
      </w:r>
      <w:r w:rsidR="00B16D45" w:rsidRPr="004E4DD3">
        <w:rPr>
          <w:rFonts w:ascii="Arial Narrow" w:eastAsia="Times New Roman" w:hAnsi="Arial Narrow" w:cs="Times New Roman"/>
          <w:color w:val="000000" w:themeColor="text1"/>
          <w:sz w:val="24"/>
          <w:szCs w:val="24"/>
        </w:rPr>
        <w:t>SAYILI ONAYI)</w:t>
      </w:r>
    </w:p>
    <w:p w:rsidR="008272A9" w:rsidRPr="004E4DD3" w:rsidRDefault="000E1D4E" w:rsidP="000B4F0D">
      <w:pPr>
        <w:jc w:val="both"/>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b/>
          <w:color w:val="000000" w:themeColor="text1"/>
          <w:sz w:val="24"/>
          <w:szCs w:val="24"/>
          <w:u w:val="single"/>
        </w:rPr>
        <w:t xml:space="preserve">YUKARIDAKİ KARAR MADDELERİ OKUL SPORLARI ORGANİZASYON TERTİP </w:t>
      </w:r>
      <w:r w:rsidR="008E2B0E" w:rsidRPr="004E4DD3">
        <w:rPr>
          <w:rFonts w:ascii="Times New Roman" w:eastAsia="Times New Roman" w:hAnsi="Times New Roman" w:cs="Times New Roman"/>
          <w:b/>
          <w:color w:val="000000" w:themeColor="text1"/>
          <w:sz w:val="24"/>
          <w:szCs w:val="24"/>
          <w:u w:val="single"/>
        </w:rPr>
        <w:t>K</w:t>
      </w:r>
      <w:r w:rsidRPr="004E4DD3">
        <w:rPr>
          <w:rFonts w:ascii="Times New Roman" w:eastAsia="Times New Roman" w:hAnsi="Times New Roman" w:cs="Times New Roman"/>
          <w:b/>
          <w:color w:val="000000" w:themeColor="text1"/>
          <w:sz w:val="24"/>
          <w:szCs w:val="24"/>
          <w:u w:val="single"/>
        </w:rPr>
        <w:t xml:space="preserve">OMİTESİ TARAFINDAN OY </w:t>
      </w:r>
      <w:r w:rsidR="00937081">
        <w:rPr>
          <w:rFonts w:ascii="Times New Roman" w:eastAsia="Times New Roman" w:hAnsi="Times New Roman" w:cs="Times New Roman"/>
          <w:b/>
          <w:color w:val="000000" w:themeColor="text1"/>
          <w:sz w:val="24"/>
          <w:szCs w:val="24"/>
          <w:u w:val="single"/>
        </w:rPr>
        <w:t xml:space="preserve">BİRLİĞİ </w:t>
      </w:r>
      <w:proofErr w:type="gramStart"/>
      <w:r w:rsidR="00937081">
        <w:rPr>
          <w:rFonts w:ascii="Times New Roman" w:eastAsia="Times New Roman" w:hAnsi="Times New Roman" w:cs="Times New Roman"/>
          <w:b/>
          <w:color w:val="000000" w:themeColor="text1"/>
          <w:sz w:val="24"/>
          <w:szCs w:val="24"/>
          <w:u w:val="single"/>
        </w:rPr>
        <w:t xml:space="preserve">İLE </w:t>
      </w:r>
      <w:r w:rsidRPr="004E4DD3">
        <w:rPr>
          <w:rFonts w:ascii="Times New Roman" w:eastAsia="Times New Roman" w:hAnsi="Times New Roman" w:cs="Times New Roman"/>
          <w:b/>
          <w:color w:val="000000" w:themeColor="text1"/>
          <w:sz w:val="24"/>
          <w:szCs w:val="24"/>
          <w:u w:val="single"/>
        </w:rPr>
        <w:t xml:space="preserve"> ALINMIŞTIR</w:t>
      </w:r>
      <w:proofErr w:type="gramEnd"/>
      <w:r w:rsidRPr="004E4DD3">
        <w:rPr>
          <w:rFonts w:ascii="Times New Roman" w:eastAsia="Times New Roman" w:hAnsi="Times New Roman" w:cs="Times New Roman"/>
          <w:b/>
          <w:color w:val="000000" w:themeColor="text1"/>
          <w:sz w:val="24"/>
          <w:szCs w:val="24"/>
          <w:u w:val="single"/>
        </w:rPr>
        <w:t>.</w:t>
      </w:r>
    </w:p>
    <w:p w:rsidR="004F217A" w:rsidRPr="004E4DD3" w:rsidRDefault="004F217A" w:rsidP="000B4F0D">
      <w:pPr>
        <w:jc w:val="both"/>
        <w:rPr>
          <w:rFonts w:ascii="Times New Roman" w:eastAsia="Times New Roman" w:hAnsi="Times New Roman" w:cs="Times New Roman"/>
          <w:b/>
          <w:color w:val="000000" w:themeColor="text1"/>
          <w:sz w:val="24"/>
          <w:szCs w:val="24"/>
          <w:u w:val="single"/>
        </w:rPr>
      </w:pPr>
    </w:p>
    <w:tbl>
      <w:tblPr>
        <w:tblStyle w:val="TabloKlavuz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2972"/>
        <w:gridCol w:w="3396"/>
      </w:tblGrid>
      <w:tr w:rsidR="004E4DD3" w:rsidRPr="004E4DD3" w:rsidTr="00705456">
        <w:tc>
          <w:tcPr>
            <w:tcW w:w="3408" w:type="dxa"/>
          </w:tcPr>
          <w:p w:rsidR="00705456" w:rsidRPr="004E4DD3" w:rsidRDefault="00FC70FB"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Başkan</w:t>
            </w:r>
          </w:p>
        </w:tc>
        <w:tc>
          <w:tcPr>
            <w:tcW w:w="2972" w:type="dxa"/>
          </w:tcPr>
          <w:p w:rsidR="00705456" w:rsidRPr="004E4DD3" w:rsidRDefault="00705456"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c>
          <w:tcPr>
            <w:tcW w:w="3396" w:type="dxa"/>
          </w:tcPr>
          <w:p w:rsidR="00705456" w:rsidRPr="004E4DD3" w:rsidRDefault="00705456"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r>
      <w:tr w:rsidR="004E4DD3" w:rsidRPr="004E4DD3" w:rsidTr="00705456">
        <w:tc>
          <w:tcPr>
            <w:tcW w:w="3408" w:type="dxa"/>
          </w:tcPr>
          <w:p w:rsidR="00705456" w:rsidRPr="004E4DD3" w:rsidRDefault="00705456" w:rsidP="00705456">
            <w:pPr>
              <w:jc w:val="center"/>
              <w:rPr>
                <w:rFonts w:ascii="Times New Roman" w:eastAsia="Times New Roman" w:hAnsi="Times New Roman" w:cs="Times New Roman"/>
                <w:b/>
                <w:color w:val="000000" w:themeColor="text1"/>
                <w:sz w:val="24"/>
                <w:szCs w:val="24"/>
              </w:rPr>
            </w:pPr>
            <w:r w:rsidRPr="004E4DD3">
              <w:rPr>
                <w:rFonts w:ascii="Times New Roman" w:eastAsia="Times New Roman" w:hAnsi="Times New Roman" w:cs="Times New Roman"/>
                <w:b/>
                <w:color w:val="000000" w:themeColor="text1"/>
                <w:sz w:val="24"/>
                <w:szCs w:val="24"/>
              </w:rPr>
              <w:t>Muhittin ÖZBAY</w:t>
            </w:r>
          </w:p>
        </w:tc>
        <w:tc>
          <w:tcPr>
            <w:tcW w:w="2972" w:type="dxa"/>
          </w:tcPr>
          <w:p w:rsidR="00705456" w:rsidRPr="004E4DD3" w:rsidRDefault="00705456" w:rsidP="00705456">
            <w:pPr>
              <w:jc w:val="center"/>
              <w:rPr>
                <w:rFonts w:ascii="Times New Roman" w:eastAsia="Times New Roman" w:hAnsi="Times New Roman" w:cs="Times New Roman"/>
                <w:b/>
                <w:color w:val="000000" w:themeColor="text1"/>
                <w:sz w:val="24"/>
                <w:szCs w:val="24"/>
              </w:rPr>
            </w:pPr>
            <w:r w:rsidRPr="004E4DD3">
              <w:rPr>
                <w:rFonts w:ascii="Times New Roman" w:eastAsia="Times New Roman" w:hAnsi="Times New Roman" w:cs="Times New Roman"/>
                <w:b/>
                <w:color w:val="000000" w:themeColor="text1"/>
                <w:sz w:val="24"/>
                <w:szCs w:val="24"/>
              </w:rPr>
              <w:t>Levent DEMİR</w:t>
            </w:r>
          </w:p>
        </w:tc>
        <w:tc>
          <w:tcPr>
            <w:tcW w:w="3396" w:type="dxa"/>
          </w:tcPr>
          <w:p w:rsidR="00705456" w:rsidRPr="004E4DD3" w:rsidRDefault="00705456" w:rsidP="00705456">
            <w:pPr>
              <w:jc w:val="center"/>
              <w:rPr>
                <w:rFonts w:ascii="Times New Roman" w:eastAsia="Times New Roman" w:hAnsi="Times New Roman" w:cs="Times New Roman"/>
                <w:b/>
                <w:color w:val="000000" w:themeColor="text1"/>
                <w:sz w:val="24"/>
                <w:szCs w:val="24"/>
              </w:rPr>
            </w:pPr>
            <w:r w:rsidRPr="004E4DD3">
              <w:rPr>
                <w:rFonts w:ascii="Times New Roman" w:eastAsia="Times New Roman" w:hAnsi="Times New Roman" w:cs="Times New Roman"/>
                <w:b/>
                <w:color w:val="000000" w:themeColor="text1"/>
                <w:sz w:val="24"/>
                <w:szCs w:val="24"/>
              </w:rPr>
              <w:t>Mehmet Burak ANLATICI</w:t>
            </w:r>
          </w:p>
        </w:tc>
      </w:tr>
      <w:tr w:rsidR="004E4DD3" w:rsidRPr="004E4DD3" w:rsidTr="00705456">
        <w:tc>
          <w:tcPr>
            <w:tcW w:w="3408" w:type="dxa"/>
          </w:tcPr>
          <w:p w:rsidR="00705456" w:rsidRPr="004E4DD3" w:rsidRDefault="00705456" w:rsidP="00705456">
            <w:pPr>
              <w:jc w:val="center"/>
              <w:rPr>
                <w:color w:val="000000" w:themeColor="text1"/>
              </w:rPr>
            </w:pPr>
            <w:r w:rsidRPr="004E4DD3">
              <w:rPr>
                <w:color w:val="000000" w:themeColor="text1"/>
              </w:rPr>
              <w:t>Gençlik ve Spor İl Müdürü</w:t>
            </w:r>
          </w:p>
        </w:tc>
        <w:tc>
          <w:tcPr>
            <w:tcW w:w="2972" w:type="dxa"/>
          </w:tcPr>
          <w:p w:rsidR="00705456" w:rsidRPr="004E4DD3" w:rsidRDefault="00705456"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Spor Hizmetleri Müdürü</w:t>
            </w:r>
          </w:p>
        </w:tc>
        <w:tc>
          <w:tcPr>
            <w:tcW w:w="3396" w:type="dxa"/>
          </w:tcPr>
          <w:p w:rsidR="00705456" w:rsidRPr="004E4DD3" w:rsidRDefault="00937081" w:rsidP="0093708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Okul Sporları </w:t>
            </w:r>
            <w:proofErr w:type="spellStart"/>
            <w:proofErr w:type="gramStart"/>
            <w:r>
              <w:rPr>
                <w:rFonts w:ascii="Times New Roman" w:eastAsia="Times New Roman" w:hAnsi="Times New Roman" w:cs="Times New Roman"/>
                <w:color w:val="000000" w:themeColor="text1"/>
                <w:sz w:val="24"/>
                <w:szCs w:val="24"/>
              </w:rPr>
              <w:t>Şub.Müdürü</w:t>
            </w:r>
            <w:proofErr w:type="spellEnd"/>
            <w:proofErr w:type="gramEnd"/>
          </w:p>
        </w:tc>
      </w:tr>
      <w:tr w:rsidR="004E4DD3" w:rsidRPr="004E4DD3" w:rsidTr="00705456">
        <w:trPr>
          <w:trHeight w:val="584"/>
        </w:trPr>
        <w:tc>
          <w:tcPr>
            <w:tcW w:w="3408" w:type="dxa"/>
          </w:tcPr>
          <w:p w:rsidR="00B0148E" w:rsidRDefault="00B0148E" w:rsidP="00B0148E">
            <w:pPr>
              <w:jc w:val="center"/>
              <w:rPr>
                <w:rFonts w:ascii="Times New Roman" w:eastAsia="Times New Roman" w:hAnsi="Times New Roman" w:cs="Times New Roman"/>
                <w:b/>
                <w:color w:val="000000" w:themeColor="text1"/>
                <w:sz w:val="24"/>
                <w:szCs w:val="24"/>
                <w:u w:val="single"/>
              </w:rPr>
            </w:pPr>
          </w:p>
          <w:p w:rsidR="003B2956" w:rsidRDefault="003B2956" w:rsidP="00B0148E">
            <w:pPr>
              <w:jc w:val="center"/>
              <w:rPr>
                <w:rFonts w:ascii="Times New Roman" w:eastAsia="Times New Roman" w:hAnsi="Times New Roman" w:cs="Times New Roman"/>
                <w:b/>
                <w:color w:val="000000" w:themeColor="text1"/>
                <w:sz w:val="24"/>
                <w:szCs w:val="24"/>
                <w:u w:val="single"/>
              </w:rPr>
            </w:pPr>
          </w:p>
          <w:p w:rsidR="003B2956" w:rsidRDefault="003B2956" w:rsidP="00B0148E">
            <w:pPr>
              <w:jc w:val="center"/>
              <w:rPr>
                <w:rFonts w:ascii="Times New Roman" w:eastAsia="Times New Roman" w:hAnsi="Times New Roman" w:cs="Times New Roman"/>
                <w:b/>
                <w:color w:val="000000" w:themeColor="text1"/>
                <w:sz w:val="24"/>
                <w:szCs w:val="24"/>
                <w:u w:val="single"/>
              </w:rPr>
            </w:pPr>
          </w:p>
          <w:p w:rsidR="003B2956" w:rsidRDefault="003B2956" w:rsidP="00B0148E">
            <w:pPr>
              <w:jc w:val="center"/>
              <w:rPr>
                <w:rFonts w:ascii="Times New Roman" w:eastAsia="Times New Roman" w:hAnsi="Times New Roman" w:cs="Times New Roman"/>
                <w:b/>
                <w:color w:val="000000" w:themeColor="text1"/>
                <w:sz w:val="24"/>
                <w:szCs w:val="24"/>
                <w:u w:val="single"/>
              </w:rPr>
            </w:pPr>
          </w:p>
          <w:p w:rsidR="003B2956" w:rsidRPr="004E4DD3" w:rsidRDefault="003B2956" w:rsidP="00B0148E">
            <w:pPr>
              <w:jc w:val="center"/>
              <w:rPr>
                <w:rFonts w:ascii="Times New Roman" w:eastAsia="Times New Roman" w:hAnsi="Times New Roman" w:cs="Times New Roman"/>
                <w:b/>
                <w:color w:val="000000" w:themeColor="text1"/>
                <w:sz w:val="24"/>
                <w:szCs w:val="24"/>
                <w:u w:val="single"/>
              </w:rPr>
            </w:pPr>
          </w:p>
        </w:tc>
        <w:tc>
          <w:tcPr>
            <w:tcW w:w="2972" w:type="dxa"/>
          </w:tcPr>
          <w:p w:rsidR="00B0148E" w:rsidRPr="004E4DD3" w:rsidRDefault="00B0148E" w:rsidP="0063392F">
            <w:pPr>
              <w:rPr>
                <w:rFonts w:ascii="Times New Roman" w:eastAsia="Times New Roman" w:hAnsi="Times New Roman" w:cs="Times New Roman"/>
                <w:b/>
                <w:color w:val="000000" w:themeColor="text1"/>
                <w:sz w:val="24"/>
                <w:szCs w:val="24"/>
                <w:u w:val="single"/>
              </w:rPr>
            </w:pPr>
          </w:p>
        </w:tc>
        <w:tc>
          <w:tcPr>
            <w:tcW w:w="3396" w:type="dxa"/>
          </w:tcPr>
          <w:p w:rsidR="00B0148E" w:rsidRPr="004E4DD3" w:rsidRDefault="00B0148E" w:rsidP="00B0148E">
            <w:pPr>
              <w:jc w:val="center"/>
              <w:rPr>
                <w:rFonts w:ascii="Times New Roman" w:eastAsia="Times New Roman" w:hAnsi="Times New Roman" w:cs="Times New Roman"/>
                <w:b/>
                <w:color w:val="000000" w:themeColor="text1"/>
                <w:sz w:val="24"/>
                <w:szCs w:val="24"/>
                <w:u w:val="single"/>
              </w:rPr>
            </w:pPr>
          </w:p>
        </w:tc>
      </w:tr>
      <w:tr w:rsidR="004E4DD3" w:rsidRPr="004E4DD3" w:rsidTr="00705456">
        <w:tc>
          <w:tcPr>
            <w:tcW w:w="3408" w:type="dxa"/>
          </w:tcPr>
          <w:p w:rsidR="00705456" w:rsidRPr="004E4DD3" w:rsidRDefault="00705456"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lastRenderedPageBreak/>
              <w:t>Üye</w:t>
            </w:r>
          </w:p>
        </w:tc>
        <w:tc>
          <w:tcPr>
            <w:tcW w:w="2972" w:type="dxa"/>
          </w:tcPr>
          <w:p w:rsidR="00705456" w:rsidRPr="004E4DD3" w:rsidRDefault="00705456"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c>
          <w:tcPr>
            <w:tcW w:w="3396" w:type="dxa"/>
          </w:tcPr>
          <w:p w:rsidR="00705456" w:rsidRPr="004E4DD3" w:rsidRDefault="00705456"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r>
      <w:tr w:rsidR="004E4DD3" w:rsidRPr="004E4DD3" w:rsidTr="00705456">
        <w:tc>
          <w:tcPr>
            <w:tcW w:w="3408" w:type="dxa"/>
          </w:tcPr>
          <w:p w:rsidR="00705456" w:rsidRPr="004E4DD3" w:rsidRDefault="00705456" w:rsidP="00705456">
            <w:pPr>
              <w:jc w:val="center"/>
              <w:rPr>
                <w:rFonts w:ascii="Times New Roman" w:eastAsia="Times New Roman" w:hAnsi="Times New Roman" w:cs="Times New Roman"/>
                <w:b/>
                <w:color w:val="000000" w:themeColor="text1"/>
                <w:sz w:val="24"/>
                <w:szCs w:val="24"/>
              </w:rPr>
            </w:pPr>
            <w:r w:rsidRPr="004E4DD3">
              <w:rPr>
                <w:rFonts w:ascii="Times New Roman" w:eastAsia="Times New Roman" w:hAnsi="Times New Roman" w:cs="Times New Roman"/>
                <w:b/>
                <w:color w:val="000000" w:themeColor="text1"/>
                <w:sz w:val="24"/>
                <w:szCs w:val="24"/>
              </w:rPr>
              <w:t>Mehmet Ali TİRYAKİOĞLU</w:t>
            </w:r>
          </w:p>
        </w:tc>
        <w:tc>
          <w:tcPr>
            <w:tcW w:w="2972" w:type="dxa"/>
          </w:tcPr>
          <w:p w:rsidR="00705456" w:rsidRPr="004E4DD3" w:rsidRDefault="00705456" w:rsidP="00705456">
            <w:pPr>
              <w:jc w:val="center"/>
              <w:rPr>
                <w:rFonts w:ascii="Times New Roman" w:eastAsia="Times New Roman" w:hAnsi="Times New Roman" w:cs="Times New Roman"/>
                <w:b/>
                <w:color w:val="000000" w:themeColor="text1"/>
                <w:sz w:val="24"/>
                <w:szCs w:val="24"/>
              </w:rPr>
            </w:pPr>
            <w:r w:rsidRPr="004E4DD3">
              <w:rPr>
                <w:rFonts w:ascii="Times New Roman" w:eastAsia="Times New Roman" w:hAnsi="Times New Roman" w:cs="Times New Roman"/>
                <w:b/>
                <w:color w:val="000000" w:themeColor="text1"/>
                <w:sz w:val="24"/>
                <w:szCs w:val="24"/>
              </w:rPr>
              <w:t>Yusuf AYKAL</w:t>
            </w:r>
          </w:p>
        </w:tc>
        <w:tc>
          <w:tcPr>
            <w:tcW w:w="3396" w:type="dxa"/>
          </w:tcPr>
          <w:p w:rsidR="00705456" w:rsidRPr="00D054F5" w:rsidRDefault="00CE57E8" w:rsidP="00705456">
            <w:pPr>
              <w:jc w:val="center"/>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color w:val="000000" w:themeColor="text1"/>
                <w:sz w:val="24"/>
                <w:szCs w:val="24"/>
              </w:rPr>
              <w:t>M.Fatih</w:t>
            </w:r>
            <w:proofErr w:type="spellEnd"/>
            <w:r>
              <w:rPr>
                <w:rFonts w:ascii="Times New Roman" w:eastAsia="Times New Roman" w:hAnsi="Times New Roman" w:cs="Times New Roman"/>
                <w:b/>
                <w:color w:val="000000" w:themeColor="text1"/>
                <w:sz w:val="24"/>
                <w:szCs w:val="24"/>
              </w:rPr>
              <w:t xml:space="preserve"> AKDAĞ</w:t>
            </w:r>
          </w:p>
        </w:tc>
      </w:tr>
      <w:tr w:rsidR="004E4DD3" w:rsidRPr="004E4DD3" w:rsidTr="00705456">
        <w:tc>
          <w:tcPr>
            <w:tcW w:w="3408" w:type="dxa"/>
          </w:tcPr>
          <w:p w:rsidR="00705456" w:rsidRPr="004E4DD3" w:rsidRDefault="00705456" w:rsidP="00705456">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İl MEM Müdür Yardımcısı</w:t>
            </w:r>
          </w:p>
        </w:tc>
        <w:tc>
          <w:tcPr>
            <w:tcW w:w="2972" w:type="dxa"/>
          </w:tcPr>
          <w:p w:rsidR="00705456" w:rsidRPr="004E4DD3" w:rsidRDefault="00705456"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Okul Spor Şubesi Personeli</w:t>
            </w:r>
          </w:p>
        </w:tc>
        <w:tc>
          <w:tcPr>
            <w:tcW w:w="3396" w:type="dxa"/>
          </w:tcPr>
          <w:p w:rsidR="00705456" w:rsidRPr="004E4DD3" w:rsidRDefault="00705456" w:rsidP="00705456">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Spor Şubesi Personeli</w:t>
            </w:r>
          </w:p>
        </w:tc>
      </w:tr>
      <w:tr w:rsidR="004E4DD3" w:rsidRPr="004E4DD3" w:rsidTr="00705456">
        <w:trPr>
          <w:trHeight w:val="590"/>
        </w:trPr>
        <w:tc>
          <w:tcPr>
            <w:tcW w:w="3408" w:type="dxa"/>
          </w:tcPr>
          <w:p w:rsidR="00B0148E" w:rsidRPr="004E4DD3" w:rsidRDefault="00B0148E" w:rsidP="00B0148E">
            <w:pPr>
              <w:jc w:val="center"/>
              <w:rPr>
                <w:rFonts w:ascii="Times New Roman" w:eastAsia="Times New Roman" w:hAnsi="Times New Roman" w:cs="Times New Roman"/>
                <w:b/>
                <w:color w:val="000000" w:themeColor="text1"/>
                <w:sz w:val="24"/>
                <w:szCs w:val="24"/>
                <w:u w:val="single"/>
              </w:rPr>
            </w:pPr>
          </w:p>
        </w:tc>
        <w:tc>
          <w:tcPr>
            <w:tcW w:w="2972" w:type="dxa"/>
          </w:tcPr>
          <w:p w:rsidR="00B0148E" w:rsidRPr="004E4DD3" w:rsidRDefault="00B0148E" w:rsidP="00B0148E">
            <w:pPr>
              <w:jc w:val="center"/>
              <w:rPr>
                <w:rFonts w:ascii="Times New Roman" w:eastAsia="Times New Roman" w:hAnsi="Times New Roman" w:cs="Times New Roman"/>
                <w:b/>
                <w:color w:val="000000" w:themeColor="text1"/>
                <w:sz w:val="24"/>
                <w:szCs w:val="24"/>
                <w:u w:val="single"/>
              </w:rPr>
            </w:pPr>
          </w:p>
        </w:tc>
        <w:tc>
          <w:tcPr>
            <w:tcW w:w="3396" w:type="dxa"/>
          </w:tcPr>
          <w:p w:rsidR="00B0148E" w:rsidRPr="004E4DD3" w:rsidRDefault="00B0148E" w:rsidP="00B0148E">
            <w:pPr>
              <w:jc w:val="center"/>
              <w:rPr>
                <w:rFonts w:ascii="Times New Roman" w:eastAsia="Times New Roman" w:hAnsi="Times New Roman" w:cs="Times New Roman"/>
                <w:b/>
                <w:color w:val="000000" w:themeColor="text1"/>
                <w:sz w:val="24"/>
                <w:szCs w:val="24"/>
                <w:u w:val="single"/>
              </w:rPr>
            </w:pPr>
          </w:p>
        </w:tc>
      </w:tr>
      <w:tr w:rsidR="004E4DD3" w:rsidRPr="004E4DD3" w:rsidTr="00705456">
        <w:tc>
          <w:tcPr>
            <w:tcW w:w="3408" w:type="dxa"/>
          </w:tcPr>
          <w:p w:rsidR="00CF0B8E" w:rsidRPr="004E4DD3" w:rsidRDefault="00CF0B8E" w:rsidP="00CF0B8E">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c>
          <w:tcPr>
            <w:tcW w:w="2972" w:type="dxa"/>
          </w:tcPr>
          <w:p w:rsidR="00CF0B8E" w:rsidRPr="004E4DD3" w:rsidRDefault="00CF0B8E" w:rsidP="00CF0B8E">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c>
          <w:tcPr>
            <w:tcW w:w="3396" w:type="dxa"/>
          </w:tcPr>
          <w:p w:rsidR="00CF0B8E" w:rsidRPr="004E4DD3" w:rsidRDefault="00CF0B8E" w:rsidP="00CF0B8E">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r>
      <w:tr w:rsidR="004E4DD3" w:rsidRPr="004E4DD3" w:rsidTr="00705456">
        <w:tc>
          <w:tcPr>
            <w:tcW w:w="3408" w:type="dxa"/>
          </w:tcPr>
          <w:p w:rsidR="00CF0B8E" w:rsidRPr="004E4DD3" w:rsidRDefault="00CF0B8E" w:rsidP="00CF0B8E">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b/>
                <w:color w:val="000000" w:themeColor="text1"/>
                <w:sz w:val="24"/>
                <w:szCs w:val="24"/>
              </w:rPr>
              <w:t>Ercan ÇAKMAK</w:t>
            </w:r>
          </w:p>
        </w:tc>
        <w:tc>
          <w:tcPr>
            <w:tcW w:w="2972" w:type="dxa"/>
          </w:tcPr>
          <w:p w:rsidR="00CF0B8E" w:rsidRPr="004E4DD3" w:rsidRDefault="00CF0B8E" w:rsidP="00CF0B8E">
            <w:pPr>
              <w:jc w:val="center"/>
              <w:rPr>
                <w:rFonts w:ascii="Times New Roman" w:eastAsia="Times New Roman" w:hAnsi="Times New Roman" w:cs="Times New Roman"/>
                <w:color w:val="000000" w:themeColor="text1"/>
                <w:sz w:val="24"/>
                <w:szCs w:val="24"/>
              </w:rPr>
            </w:pPr>
            <w:proofErr w:type="spellStart"/>
            <w:r w:rsidRPr="004E4DD3">
              <w:rPr>
                <w:rFonts w:ascii="Times New Roman" w:eastAsia="Times New Roman" w:hAnsi="Times New Roman" w:cs="Times New Roman"/>
                <w:b/>
                <w:color w:val="000000" w:themeColor="text1"/>
                <w:sz w:val="24"/>
                <w:szCs w:val="24"/>
              </w:rPr>
              <w:t>M.Coşkun</w:t>
            </w:r>
            <w:proofErr w:type="spellEnd"/>
            <w:r w:rsidRPr="004E4DD3">
              <w:rPr>
                <w:rFonts w:ascii="Times New Roman" w:eastAsia="Times New Roman" w:hAnsi="Times New Roman" w:cs="Times New Roman"/>
                <w:b/>
                <w:color w:val="000000" w:themeColor="text1"/>
                <w:sz w:val="24"/>
                <w:szCs w:val="24"/>
              </w:rPr>
              <w:t xml:space="preserve"> KIZIKLI</w:t>
            </w:r>
          </w:p>
        </w:tc>
        <w:tc>
          <w:tcPr>
            <w:tcW w:w="3396" w:type="dxa"/>
          </w:tcPr>
          <w:p w:rsidR="00CF0B8E" w:rsidRPr="004E4DD3" w:rsidRDefault="00697187" w:rsidP="00CF0B8E">
            <w:pPr>
              <w:jc w:val="center"/>
              <w:rPr>
                <w:rFonts w:ascii="Times New Roman" w:eastAsia="Times New Roman" w:hAnsi="Times New Roman" w:cs="Times New Roman"/>
                <w:b/>
                <w:color w:val="000000" w:themeColor="text1"/>
                <w:sz w:val="24"/>
                <w:szCs w:val="24"/>
              </w:rPr>
            </w:pPr>
            <w:r w:rsidRPr="004E4DD3">
              <w:rPr>
                <w:rFonts w:ascii="Times New Roman" w:eastAsia="Times New Roman" w:hAnsi="Times New Roman" w:cs="Times New Roman"/>
                <w:b/>
                <w:color w:val="000000" w:themeColor="text1"/>
                <w:sz w:val="24"/>
                <w:szCs w:val="24"/>
              </w:rPr>
              <w:t>Fatma Çağla ÇAĞLAR</w:t>
            </w:r>
          </w:p>
        </w:tc>
      </w:tr>
      <w:tr w:rsidR="004E4DD3" w:rsidRPr="004E4DD3" w:rsidTr="00705456">
        <w:tc>
          <w:tcPr>
            <w:tcW w:w="3408" w:type="dxa"/>
          </w:tcPr>
          <w:p w:rsidR="00CF0B8E" w:rsidRPr="004E4DD3" w:rsidRDefault="00CF0B8E" w:rsidP="00CF0B8E">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Beden Eğitimi Öğretmeni</w:t>
            </w:r>
          </w:p>
        </w:tc>
        <w:tc>
          <w:tcPr>
            <w:tcW w:w="2972" w:type="dxa"/>
          </w:tcPr>
          <w:p w:rsidR="00CF0B8E" w:rsidRPr="004E4DD3" w:rsidRDefault="00CF0B8E" w:rsidP="00CF0B8E">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Beden Eğitimi Öğretmeni</w:t>
            </w:r>
          </w:p>
        </w:tc>
        <w:tc>
          <w:tcPr>
            <w:tcW w:w="3396" w:type="dxa"/>
          </w:tcPr>
          <w:p w:rsidR="00CF0B8E" w:rsidRPr="004E4DD3" w:rsidRDefault="00CF0B8E" w:rsidP="00CF0B8E">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Beden Eğitimi Öğretmeni</w:t>
            </w:r>
          </w:p>
        </w:tc>
      </w:tr>
      <w:tr w:rsidR="004E4DD3" w:rsidRPr="004E4DD3" w:rsidTr="00705456">
        <w:trPr>
          <w:trHeight w:val="497"/>
        </w:trPr>
        <w:tc>
          <w:tcPr>
            <w:tcW w:w="3408" w:type="dxa"/>
          </w:tcPr>
          <w:p w:rsidR="00CF0B8E" w:rsidRPr="004E4DD3" w:rsidRDefault="00CF0B8E" w:rsidP="00CF0B8E">
            <w:pPr>
              <w:jc w:val="center"/>
              <w:rPr>
                <w:rFonts w:ascii="Times New Roman" w:eastAsia="Times New Roman" w:hAnsi="Times New Roman" w:cs="Times New Roman"/>
                <w:b/>
                <w:color w:val="000000" w:themeColor="text1"/>
                <w:sz w:val="24"/>
                <w:szCs w:val="24"/>
                <w:u w:val="single"/>
              </w:rPr>
            </w:pPr>
          </w:p>
        </w:tc>
        <w:tc>
          <w:tcPr>
            <w:tcW w:w="2972" w:type="dxa"/>
          </w:tcPr>
          <w:p w:rsidR="00CF0B8E" w:rsidRPr="004E4DD3" w:rsidRDefault="00CF0B8E" w:rsidP="00CF0B8E">
            <w:pPr>
              <w:jc w:val="center"/>
              <w:rPr>
                <w:rFonts w:ascii="Times New Roman" w:eastAsia="Times New Roman" w:hAnsi="Times New Roman" w:cs="Times New Roman"/>
                <w:b/>
                <w:color w:val="000000" w:themeColor="text1"/>
                <w:sz w:val="24"/>
                <w:szCs w:val="24"/>
                <w:u w:val="single"/>
              </w:rPr>
            </w:pPr>
          </w:p>
        </w:tc>
        <w:tc>
          <w:tcPr>
            <w:tcW w:w="3396" w:type="dxa"/>
          </w:tcPr>
          <w:p w:rsidR="00CF0B8E" w:rsidRPr="004E4DD3" w:rsidRDefault="00CF0B8E" w:rsidP="00CF0B8E">
            <w:pPr>
              <w:jc w:val="center"/>
              <w:rPr>
                <w:rFonts w:ascii="Times New Roman" w:eastAsia="Times New Roman" w:hAnsi="Times New Roman" w:cs="Times New Roman"/>
                <w:b/>
                <w:color w:val="000000" w:themeColor="text1"/>
                <w:sz w:val="24"/>
                <w:szCs w:val="24"/>
                <w:u w:val="single"/>
              </w:rPr>
            </w:pPr>
          </w:p>
        </w:tc>
      </w:tr>
      <w:tr w:rsidR="004E4DD3" w:rsidRPr="004E4DD3" w:rsidTr="00705456">
        <w:tc>
          <w:tcPr>
            <w:tcW w:w="3408" w:type="dxa"/>
          </w:tcPr>
          <w:p w:rsidR="00FC70FB" w:rsidRPr="004E4DD3" w:rsidRDefault="00FC70FB" w:rsidP="00FC70FB">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c>
          <w:tcPr>
            <w:tcW w:w="2972" w:type="dxa"/>
          </w:tcPr>
          <w:p w:rsidR="00FC70FB" w:rsidRPr="004E4DD3" w:rsidRDefault="00FC70FB" w:rsidP="00FC70FB">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c>
          <w:tcPr>
            <w:tcW w:w="3396" w:type="dxa"/>
          </w:tcPr>
          <w:p w:rsidR="00FC70FB" w:rsidRPr="004E4DD3" w:rsidRDefault="00FC70FB" w:rsidP="00FC70FB">
            <w:pPr>
              <w:jc w:val="center"/>
              <w:rPr>
                <w:rFonts w:ascii="Times New Roman" w:eastAsia="Times New Roman" w:hAnsi="Times New Roman" w:cs="Times New Roman"/>
                <w:b/>
                <w:color w:val="000000" w:themeColor="text1"/>
                <w:sz w:val="24"/>
                <w:szCs w:val="24"/>
                <w:u w:val="single"/>
              </w:rPr>
            </w:pPr>
            <w:r w:rsidRPr="004E4DD3">
              <w:rPr>
                <w:rFonts w:ascii="Times New Roman" w:eastAsia="Times New Roman" w:hAnsi="Times New Roman" w:cs="Times New Roman"/>
                <w:color w:val="000000" w:themeColor="text1"/>
                <w:sz w:val="24"/>
                <w:szCs w:val="24"/>
              </w:rPr>
              <w:t>Üye</w:t>
            </w:r>
          </w:p>
        </w:tc>
      </w:tr>
      <w:tr w:rsidR="004E4DD3" w:rsidRPr="004E4DD3" w:rsidTr="00705456">
        <w:tc>
          <w:tcPr>
            <w:tcW w:w="3408" w:type="dxa"/>
          </w:tcPr>
          <w:p w:rsidR="00FC70FB" w:rsidRPr="004E4DD3" w:rsidRDefault="00937081" w:rsidP="00FC70F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Kemal KARACA</w:t>
            </w:r>
          </w:p>
        </w:tc>
        <w:tc>
          <w:tcPr>
            <w:tcW w:w="2972" w:type="dxa"/>
          </w:tcPr>
          <w:p w:rsidR="00FC70FB" w:rsidRPr="004E4DD3" w:rsidRDefault="00FC70FB" w:rsidP="00FC70FB">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b/>
                <w:color w:val="000000" w:themeColor="text1"/>
                <w:sz w:val="24"/>
                <w:szCs w:val="24"/>
              </w:rPr>
              <w:t>Oğuz ÖZMEN</w:t>
            </w:r>
          </w:p>
        </w:tc>
        <w:tc>
          <w:tcPr>
            <w:tcW w:w="3396" w:type="dxa"/>
          </w:tcPr>
          <w:p w:rsidR="00FC70FB" w:rsidRPr="004E4DD3" w:rsidRDefault="00937081" w:rsidP="00FC70FB">
            <w:pPr>
              <w:jc w:val="center"/>
              <w:rPr>
                <w:rFonts w:ascii="Times New Roman" w:eastAsia="Times New Roman" w:hAnsi="Times New Roman" w:cs="Times New Roman"/>
                <w:color w:val="000000" w:themeColor="text1"/>
                <w:sz w:val="24"/>
                <w:szCs w:val="24"/>
              </w:rPr>
            </w:pPr>
            <w:proofErr w:type="gramStart"/>
            <w:r w:rsidRPr="004E4DD3">
              <w:rPr>
                <w:rFonts w:ascii="Times New Roman" w:eastAsia="Times New Roman" w:hAnsi="Times New Roman" w:cs="Times New Roman"/>
                <w:b/>
                <w:color w:val="000000" w:themeColor="text1"/>
                <w:sz w:val="24"/>
                <w:szCs w:val="24"/>
              </w:rPr>
              <w:t>………………………………….</w:t>
            </w:r>
            <w:proofErr w:type="gramEnd"/>
          </w:p>
        </w:tc>
      </w:tr>
      <w:tr w:rsidR="004E4DD3" w:rsidRPr="004E4DD3" w:rsidTr="00705456">
        <w:tc>
          <w:tcPr>
            <w:tcW w:w="3408" w:type="dxa"/>
          </w:tcPr>
          <w:p w:rsidR="00FC70FB" w:rsidRPr="004E4DD3" w:rsidRDefault="00FC70FB" w:rsidP="00FC70FB">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Beden Eğitimi Öğretmeni</w:t>
            </w:r>
          </w:p>
        </w:tc>
        <w:tc>
          <w:tcPr>
            <w:tcW w:w="2972" w:type="dxa"/>
          </w:tcPr>
          <w:p w:rsidR="00FC70FB" w:rsidRPr="004E4DD3" w:rsidRDefault="00FC70FB" w:rsidP="00FC70FB">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Beden Eğitimi Öğretmeni</w:t>
            </w:r>
          </w:p>
        </w:tc>
        <w:tc>
          <w:tcPr>
            <w:tcW w:w="3396" w:type="dxa"/>
          </w:tcPr>
          <w:p w:rsidR="00FC70FB" w:rsidRPr="004E4DD3" w:rsidRDefault="00937081" w:rsidP="00FC70FB">
            <w:pPr>
              <w:jc w:val="center"/>
              <w:rPr>
                <w:rFonts w:ascii="Times New Roman" w:eastAsia="Times New Roman" w:hAnsi="Times New Roman" w:cs="Times New Roman"/>
                <w:color w:val="000000" w:themeColor="text1"/>
                <w:sz w:val="24"/>
                <w:szCs w:val="24"/>
              </w:rPr>
            </w:pPr>
            <w:r w:rsidRPr="004E4DD3">
              <w:rPr>
                <w:rFonts w:ascii="Times New Roman" w:eastAsia="Times New Roman" w:hAnsi="Times New Roman" w:cs="Times New Roman"/>
                <w:color w:val="000000" w:themeColor="text1"/>
                <w:sz w:val="24"/>
                <w:szCs w:val="24"/>
              </w:rPr>
              <w:t>İlgili Spor Branşı İl Temsilcisi</w:t>
            </w:r>
          </w:p>
        </w:tc>
      </w:tr>
      <w:tr w:rsidR="00937081" w:rsidRPr="004E4DD3" w:rsidTr="00705456">
        <w:tc>
          <w:tcPr>
            <w:tcW w:w="3408" w:type="dxa"/>
          </w:tcPr>
          <w:p w:rsidR="00937081" w:rsidRDefault="00937081" w:rsidP="00FC70FB">
            <w:pPr>
              <w:jc w:val="center"/>
              <w:rPr>
                <w:rFonts w:ascii="Times New Roman" w:eastAsia="Times New Roman" w:hAnsi="Times New Roman" w:cs="Times New Roman"/>
                <w:color w:val="000000" w:themeColor="text1"/>
                <w:sz w:val="24"/>
                <w:szCs w:val="24"/>
              </w:rPr>
            </w:pPr>
          </w:p>
          <w:p w:rsidR="00937081" w:rsidRDefault="00937081" w:rsidP="00FC70FB">
            <w:pPr>
              <w:jc w:val="center"/>
              <w:rPr>
                <w:rFonts w:ascii="Times New Roman" w:eastAsia="Times New Roman" w:hAnsi="Times New Roman" w:cs="Times New Roman"/>
                <w:color w:val="000000" w:themeColor="text1"/>
                <w:sz w:val="24"/>
                <w:szCs w:val="24"/>
              </w:rPr>
            </w:pPr>
          </w:p>
          <w:p w:rsidR="00937081" w:rsidRPr="004E4DD3" w:rsidRDefault="00937081" w:rsidP="00FC70FB">
            <w:pPr>
              <w:jc w:val="center"/>
              <w:rPr>
                <w:rFonts w:ascii="Times New Roman" w:eastAsia="Times New Roman" w:hAnsi="Times New Roman" w:cs="Times New Roman"/>
                <w:color w:val="000000" w:themeColor="text1"/>
                <w:sz w:val="24"/>
                <w:szCs w:val="24"/>
              </w:rPr>
            </w:pPr>
          </w:p>
        </w:tc>
        <w:tc>
          <w:tcPr>
            <w:tcW w:w="2972" w:type="dxa"/>
          </w:tcPr>
          <w:p w:rsidR="00937081" w:rsidRPr="004E4DD3" w:rsidRDefault="00937081" w:rsidP="00FC70FB">
            <w:pPr>
              <w:jc w:val="center"/>
              <w:rPr>
                <w:rFonts w:ascii="Times New Roman" w:eastAsia="Times New Roman" w:hAnsi="Times New Roman" w:cs="Times New Roman"/>
                <w:color w:val="000000" w:themeColor="text1"/>
                <w:sz w:val="24"/>
                <w:szCs w:val="24"/>
              </w:rPr>
            </w:pPr>
          </w:p>
        </w:tc>
        <w:tc>
          <w:tcPr>
            <w:tcW w:w="3396" w:type="dxa"/>
          </w:tcPr>
          <w:p w:rsidR="00937081" w:rsidRPr="004E4DD3" w:rsidRDefault="00937081" w:rsidP="00FC70FB">
            <w:pPr>
              <w:jc w:val="center"/>
              <w:rPr>
                <w:rFonts w:ascii="Times New Roman" w:eastAsia="Times New Roman" w:hAnsi="Times New Roman" w:cs="Times New Roman"/>
                <w:color w:val="000000" w:themeColor="text1"/>
                <w:sz w:val="24"/>
                <w:szCs w:val="24"/>
              </w:rPr>
            </w:pPr>
          </w:p>
        </w:tc>
      </w:tr>
    </w:tbl>
    <w:p w:rsidR="0010180E" w:rsidRDefault="0010180E"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bookmarkStart w:id="0" w:name="_GoBack"/>
      <w:bookmarkEnd w:id="0"/>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Pr="00DA4689" w:rsidRDefault="00BB5EDA" w:rsidP="00BB5EDA">
      <w:pPr>
        <w:jc w:val="center"/>
        <w:rPr>
          <w:sz w:val="28"/>
          <w:szCs w:val="28"/>
        </w:rPr>
      </w:pPr>
      <w:r w:rsidRPr="00DA4689">
        <w:rPr>
          <w:sz w:val="28"/>
          <w:szCs w:val="28"/>
        </w:rPr>
        <w:t>GENÇLİK VE SPOR İL MÜDÜRLÜĞÜNE</w:t>
      </w:r>
    </w:p>
    <w:p w:rsidR="00BB5EDA" w:rsidRPr="00DA4689" w:rsidRDefault="00BB5EDA" w:rsidP="00BB5EDA">
      <w:pPr>
        <w:jc w:val="center"/>
        <w:rPr>
          <w:sz w:val="28"/>
          <w:szCs w:val="28"/>
        </w:rPr>
      </w:pPr>
      <w:r w:rsidRPr="00DA4689">
        <w:rPr>
          <w:sz w:val="28"/>
          <w:szCs w:val="28"/>
        </w:rPr>
        <w:t xml:space="preserve">                                                GAZİANTEP</w:t>
      </w:r>
    </w:p>
    <w:p w:rsidR="00BB5EDA" w:rsidRDefault="00BB5EDA" w:rsidP="00BB5EDA">
      <w:pPr>
        <w:jc w:val="center"/>
      </w:pPr>
      <w:r>
        <w:t>(OKUL SPORLARI ŞUBE MÜDÜRLÜĞÜNE)</w:t>
      </w:r>
    </w:p>
    <w:p w:rsidR="00BB5EDA" w:rsidRDefault="00BB5EDA" w:rsidP="00BB5EDA"/>
    <w:p w:rsidR="00BB5EDA" w:rsidRDefault="00BB5EDA" w:rsidP="00BB5EDA">
      <w:pPr>
        <w:ind w:firstLine="851"/>
      </w:pPr>
      <w:r>
        <w:t xml:space="preserve">2023-2024 Okul Sporları sezonunda sehven işaretlediğimiz ve sehven lisans çıkardığımız, aşağıda TC, </w:t>
      </w:r>
      <w:proofErr w:type="gramStart"/>
      <w:r>
        <w:t>branş</w:t>
      </w:r>
      <w:proofErr w:type="gramEnd"/>
      <w:r>
        <w:t xml:space="preserve"> ve kategorileri belirtilen taahhüt, lisans ve takımların silinmesi hususunda;</w:t>
      </w:r>
    </w:p>
    <w:p w:rsidR="00BB5EDA" w:rsidRDefault="00BB5EDA" w:rsidP="00BB5EDA">
      <w:pPr>
        <w:ind w:firstLine="851"/>
      </w:pPr>
      <w:r>
        <w:t>Gereğini bilgilerinize arz ederim.</w:t>
      </w:r>
    </w:p>
    <w:p w:rsidR="00BB5EDA" w:rsidRDefault="00BB5EDA" w:rsidP="00BB5EDA">
      <w:pPr>
        <w:ind w:firstLine="851"/>
      </w:pPr>
    </w:p>
    <w:p w:rsidR="00BB5EDA" w:rsidRDefault="00BB5EDA" w:rsidP="00BB5EDA">
      <w:pPr>
        <w:ind w:firstLine="851"/>
      </w:pPr>
    </w:p>
    <w:p w:rsidR="00BB5EDA" w:rsidRDefault="00BB5EDA" w:rsidP="00BB5EDA">
      <w:r>
        <w:t>ADRES:</w:t>
      </w:r>
      <w:r>
        <w:tab/>
      </w:r>
      <w:r>
        <w:tab/>
      </w:r>
      <w:r>
        <w:tab/>
      </w:r>
      <w:r>
        <w:tab/>
      </w:r>
      <w:r>
        <w:tab/>
      </w:r>
      <w:r>
        <w:tab/>
      </w:r>
      <w:r>
        <w:tab/>
      </w:r>
      <w:r>
        <w:tab/>
      </w:r>
      <w:r>
        <w:tab/>
      </w:r>
      <w:r>
        <w:tab/>
      </w:r>
      <w:proofErr w:type="gramStart"/>
      <w:r>
        <w:t>….</w:t>
      </w:r>
      <w:proofErr w:type="gramEnd"/>
      <w:r>
        <w:t>/…../2023</w:t>
      </w:r>
    </w:p>
    <w:p w:rsidR="00BB5EDA" w:rsidRDefault="00BB5EDA" w:rsidP="00BB5EDA">
      <w:r>
        <w:t>İLKOKULU/ORTAOKULU/LİSESİ</w:t>
      </w:r>
      <w:r>
        <w:tab/>
      </w:r>
      <w:r>
        <w:tab/>
      </w:r>
      <w:r>
        <w:tab/>
      </w:r>
      <w:r>
        <w:tab/>
      </w:r>
      <w:r>
        <w:tab/>
      </w:r>
      <w:r>
        <w:tab/>
        <w:t xml:space="preserve">                ADI SOYADI</w:t>
      </w:r>
      <w:r>
        <w:tab/>
      </w:r>
    </w:p>
    <w:p w:rsidR="00BB5EDA" w:rsidRDefault="00BB5EDA" w:rsidP="00BB5EDA">
      <w:r>
        <w:t>Ş.KAMİL/Ş.BEY/GAZİANTEP</w:t>
      </w:r>
      <w:r>
        <w:tab/>
      </w:r>
      <w:r>
        <w:tab/>
      </w:r>
      <w:r>
        <w:tab/>
      </w:r>
      <w:r>
        <w:tab/>
      </w:r>
      <w:r>
        <w:tab/>
      </w:r>
      <w:r>
        <w:tab/>
      </w:r>
      <w:r>
        <w:tab/>
        <w:t>OKUL MÜDÜRÜ</w:t>
      </w:r>
    </w:p>
    <w:p w:rsidR="00BB5EDA" w:rsidRDefault="00BB5EDA" w:rsidP="00BB5EDA">
      <w:r>
        <w:t>KURUM KODU</w:t>
      </w:r>
      <w:proofErr w:type="gramStart"/>
      <w:r>
        <w:t>:……………………………..</w:t>
      </w:r>
      <w:proofErr w:type="gramEnd"/>
    </w:p>
    <w:p w:rsidR="00BB5EDA" w:rsidRDefault="00BB5EDA" w:rsidP="00BB5EDA">
      <w:r>
        <w:t>TEL</w:t>
      </w:r>
      <w:proofErr w:type="gramStart"/>
      <w:r>
        <w:t>:...............................................</w:t>
      </w:r>
      <w:proofErr w:type="gramEnd"/>
      <w:r>
        <w:tab/>
      </w:r>
      <w:r>
        <w:tab/>
      </w:r>
    </w:p>
    <w:p w:rsidR="00BB5EDA" w:rsidRDefault="00BB5EDA" w:rsidP="00BB5EDA">
      <w:pPr>
        <w:ind w:firstLine="851"/>
      </w:pPr>
    </w:p>
    <w:tbl>
      <w:tblPr>
        <w:tblStyle w:val="TabloKlavuzu"/>
        <w:tblW w:w="0" w:type="auto"/>
        <w:tblLook w:val="04A0" w:firstRow="1" w:lastRow="0" w:firstColumn="1" w:lastColumn="0" w:noHBand="0" w:noVBand="1"/>
      </w:tblPr>
      <w:tblGrid>
        <w:gridCol w:w="620"/>
        <w:gridCol w:w="2069"/>
        <w:gridCol w:w="2069"/>
        <w:gridCol w:w="2268"/>
        <w:gridCol w:w="2325"/>
      </w:tblGrid>
      <w:tr w:rsidR="004B3484" w:rsidTr="004B3484">
        <w:tc>
          <w:tcPr>
            <w:tcW w:w="9351" w:type="dxa"/>
            <w:gridSpan w:val="5"/>
          </w:tcPr>
          <w:p w:rsidR="004B3484" w:rsidRDefault="004B3484" w:rsidP="004B3484">
            <w:pPr>
              <w:jc w:val="center"/>
            </w:pPr>
            <w:r>
              <w:t>BRANŞ TAAHHÜT SİLME</w:t>
            </w:r>
          </w:p>
        </w:tc>
      </w:tr>
      <w:tr w:rsidR="004B3484" w:rsidTr="004B3484">
        <w:tc>
          <w:tcPr>
            <w:tcW w:w="620" w:type="dxa"/>
          </w:tcPr>
          <w:p w:rsidR="004B3484" w:rsidRDefault="004B3484" w:rsidP="009B7E9B">
            <w:pPr>
              <w:jc w:val="center"/>
            </w:pPr>
            <w:r>
              <w:t>SIRA</w:t>
            </w:r>
          </w:p>
        </w:tc>
        <w:tc>
          <w:tcPr>
            <w:tcW w:w="2069" w:type="dxa"/>
          </w:tcPr>
          <w:p w:rsidR="004B3484" w:rsidRDefault="004B3484" w:rsidP="009B7E9B">
            <w:pPr>
              <w:jc w:val="center"/>
            </w:pPr>
            <w:r>
              <w:t>ULUSAL / 2.KÜME</w:t>
            </w:r>
          </w:p>
        </w:tc>
        <w:tc>
          <w:tcPr>
            <w:tcW w:w="2069" w:type="dxa"/>
          </w:tcPr>
          <w:p w:rsidR="004B3484" w:rsidRDefault="004B3484" w:rsidP="009B7E9B">
            <w:pPr>
              <w:jc w:val="center"/>
            </w:pPr>
            <w:r>
              <w:t>BRANŞ</w:t>
            </w:r>
          </w:p>
        </w:tc>
        <w:tc>
          <w:tcPr>
            <w:tcW w:w="2268" w:type="dxa"/>
          </w:tcPr>
          <w:p w:rsidR="004B3484" w:rsidRDefault="004B3484" w:rsidP="009B7E9B">
            <w:pPr>
              <w:jc w:val="center"/>
            </w:pPr>
            <w:r>
              <w:t>KATEGORİ</w:t>
            </w:r>
          </w:p>
        </w:tc>
        <w:tc>
          <w:tcPr>
            <w:tcW w:w="2325" w:type="dxa"/>
          </w:tcPr>
          <w:p w:rsidR="004B3484" w:rsidRDefault="004B3484" w:rsidP="009B7E9B">
            <w:pPr>
              <w:jc w:val="center"/>
            </w:pPr>
            <w:r>
              <w:t>CİNSİYET</w:t>
            </w:r>
          </w:p>
        </w:tc>
      </w:tr>
      <w:tr w:rsidR="004B3484" w:rsidTr="004B3484">
        <w:tc>
          <w:tcPr>
            <w:tcW w:w="620" w:type="dxa"/>
          </w:tcPr>
          <w:p w:rsidR="004B3484" w:rsidRDefault="004B3484" w:rsidP="009B7E9B">
            <w:pPr>
              <w:jc w:val="center"/>
            </w:pPr>
            <w:r>
              <w:t>1</w:t>
            </w:r>
          </w:p>
        </w:tc>
        <w:tc>
          <w:tcPr>
            <w:tcW w:w="2069" w:type="dxa"/>
          </w:tcPr>
          <w:p w:rsidR="004B3484" w:rsidRDefault="004B3484" w:rsidP="009B7E9B">
            <w:pPr>
              <w:jc w:val="center"/>
            </w:pPr>
          </w:p>
        </w:tc>
        <w:tc>
          <w:tcPr>
            <w:tcW w:w="2069" w:type="dxa"/>
          </w:tcPr>
          <w:p w:rsidR="004B3484" w:rsidRDefault="004B3484" w:rsidP="009B7E9B">
            <w:pPr>
              <w:jc w:val="center"/>
            </w:pPr>
          </w:p>
        </w:tc>
        <w:tc>
          <w:tcPr>
            <w:tcW w:w="2268" w:type="dxa"/>
          </w:tcPr>
          <w:p w:rsidR="004B3484" w:rsidRDefault="004B3484" w:rsidP="009B7E9B">
            <w:pPr>
              <w:jc w:val="center"/>
            </w:pPr>
          </w:p>
        </w:tc>
        <w:tc>
          <w:tcPr>
            <w:tcW w:w="2325" w:type="dxa"/>
          </w:tcPr>
          <w:p w:rsidR="004B3484" w:rsidRDefault="004B3484" w:rsidP="009B7E9B">
            <w:pPr>
              <w:jc w:val="center"/>
            </w:pPr>
          </w:p>
        </w:tc>
      </w:tr>
      <w:tr w:rsidR="004B3484" w:rsidTr="004B3484">
        <w:tc>
          <w:tcPr>
            <w:tcW w:w="620" w:type="dxa"/>
          </w:tcPr>
          <w:p w:rsidR="004B3484" w:rsidRDefault="004B3484" w:rsidP="009B7E9B">
            <w:pPr>
              <w:jc w:val="center"/>
            </w:pPr>
            <w:r>
              <w:t>2</w:t>
            </w:r>
          </w:p>
        </w:tc>
        <w:tc>
          <w:tcPr>
            <w:tcW w:w="2069" w:type="dxa"/>
          </w:tcPr>
          <w:p w:rsidR="004B3484" w:rsidRDefault="004B3484" w:rsidP="009B7E9B"/>
        </w:tc>
        <w:tc>
          <w:tcPr>
            <w:tcW w:w="2069" w:type="dxa"/>
          </w:tcPr>
          <w:p w:rsidR="004B3484" w:rsidRDefault="004B3484" w:rsidP="009B7E9B"/>
        </w:tc>
        <w:tc>
          <w:tcPr>
            <w:tcW w:w="2268" w:type="dxa"/>
          </w:tcPr>
          <w:p w:rsidR="004B3484" w:rsidRDefault="004B3484" w:rsidP="009B7E9B">
            <w:pPr>
              <w:jc w:val="center"/>
            </w:pPr>
          </w:p>
        </w:tc>
        <w:tc>
          <w:tcPr>
            <w:tcW w:w="2325" w:type="dxa"/>
          </w:tcPr>
          <w:p w:rsidR="004B3484" w:rsidRDefault="004B3484" w:rsidP="009B7E9B">
            <w:pPr>
              <w:jc w:val="center"/>
            </w:pPr>
          </w:p>
        </w:tc>
      </w:tr>
      <w:tr w:rsidR="004B3484" w:rsidTr="004B3484">
        <w:tc>
          <w:tcPr>
            <w:tcW w:w="620" w:type="dxa"/>
          </w:tcPr>
          <w:p w:rsidR="004B3484" w:rsidRDefault="004B3484" w:rsidP="009B7E9B">
            <w:pPr>
              <w:jc w:val="center"/>
            </w:pPr>
            <w:r>
              <w:t>3</w:t>
            </w:r>
          </w:p>
        </w:tc>
        <w:tc>
          <w:tcPr>
            <w:tcW w:w="2069" w:type="dxa"/>
          </w:tcPr>
          <w:p w:rsidR="004B3484" w:rsidRDefault="004B3484" w:rsidP="009B7E9B">
            <w:pPr>
              <w:jc w:val="center"/>
            </w:pPr>
          </w:p>
        </w:tc>
        <w:tc>
          <w:tcPr>
            <w:tcW w:w="2069" w:type="dxa"/>
          </w:tcPr>
          <w:p w:rsidR="004B3484" w:rsidRDefault="004B3484" w:rsidP="009B7E9B">
            <w:pPr>
              <w:jc w:val="center"/>
            </w:pPr>
          </w:p>
        </w:tc>
        <w:tc>
          <w:tcPr>
            <w:tcW w:w="2268" w:type="dxa"/>
          </w:tcPr>
          <w:p w:rsidR="004B3484" w:rsidRDefault="004B3484" w:rsidP="009B7E9B">
            <w:pPr>
              <w:jc w:val="center"/>
            </w:pPr>
          </w:p>
        </w:tc>
        <w:tc>
          <w:tcPr>
            <w:tcW w:w="2325" w:type="dxa"/>
          </w:tcPr>
          <w:p w:rsidR="004B3484" w:rsidRDefault="004B3484" w:rsidP="009B7E9B">
            <w:pPr>
              <w:jc w:val="center"/>
            </w:pPr>
          </w:p>
        </w:tc>
      </w:tr>
      <w:tr w:rsidR="004B3484" w:rsidTr="004B3484">
        <w:tc>
          <w:tcPr>
            <w:tcW w:w="620" w:type="dxa"/>
          </w:tcPr>
          <w:p w:rsidR="004B3484" w:rsidRDefault="004B3484" w:rsidP="009B7E9B">
            <w:pPr>
              <w:jc w:val="center"/>
            </w:pPr>
            <w:r>
              <w:t>4</w:t>
            </w:r>
          </w:p>
        </w:tc>
        <w:tc>
          <w:tcPr>
            <w:tcW w:w="2069" w:type="dxa"/>
          </w:tcPr>
          <w:p w:rsidR="004B3484" w:rsidRDefault="004B3484" w:rsidP="009B7E9B">
            <w:pPr>
              <w:jc w:val="center"/>
            </w:pPr>
          </w:p>
        </w:tc>
        <w:tc>
          <w:tcPr>
            <w:tcW w:w="2069" w:type="dxa"/>
          </w:tcPr>
          <w:p w:rsidR="004B3484" w:rsidRDefault="004B3484" w:rsidP="009B7E9B">
            <w:pPr>
              <w:jc w:val="center"/>
            </w:pPr>
          </w:p>
        </w:tc>
        <w:tc>
          <w:tcPr>
            <w:tcW w:w="2268" w:type="dxa"/>
          </w:tcPr>
          <w:p w:rsidR="004B3484" w:rsidRDefault="004B3484" w:rsidP="009B7E9B">
            <w:pPr>
              <w:jc w:val="center"/>
            </w:pPr>
          </w:p>
        </w:tc>
        <w:tc>
          <w:tcPr>
            <w:tcW w:w="2325" w:type="dxa"/>
          </w:tcPr>
          <w:p w:rsidR="004B3484" w:rsidRDefault="004B3484" w:rsidP="009B7E9B">
            <w:pPr>
              <w:jc w:val="center"/>
            </w:pPr>
          </w:p>
        </w:tc>
      </w:tr>
      <w:tr w:rsidR="004B3484" w:rsidTr="004B3484">
        <w:tc>
          <w:tcPr>
            <w:tcW w:w="620" w:type="dxa"/>
          </w:tcPr>
          <w:p w:rsidR="004B3484" w:rsidRDefault="004B3484" w:rsidP="009B7E9B">
            <w:pPr>
              <w:jc w:val="center"/>
            </w:pPr>
            <w:r>
              <w:t>5</w:t>
            </w:r>
          </w:p>
        </w:tc>
        <w:tc>
          <w:tcPr>
            <w:tcW w:w="2069" w:type="dxa"/>
          </w:tcPr>
          <w:p w:rsidR="004B3484" w:rsidRDefault="004B3484" w:rsidP="009B7E9B">
            <w:pPr>
              <w:jc w:val="center"/>
            </w:pPr>
          </w:p>
        </w:tc>
        <w:tc>
          <w:tcPr>
            <w:tcW w:w="2069" w:type="dxa"/>
          </w:tcPr>
          <w:p w:rsidR="004B3484" w:rsidRDefault="004B3484" w:rsidP="009B7E9B">
            <w:pPr>
              <w:jc w:val="center"/>
            </w:pPr>
          </w:p>
        </w:tc>
        <w:tc>
          <w:tcPr>
            <w:tcW w:w="2268" w:type="dxa"/>
          </w:tcPr>
          <w:p w:rsidR="004B3484" w:rsidRDefault="004B3484" w:rsidP="009B7E9B">
            <w:pPr>
              <w:jc w:val="center"/>
            </w:pPr>
          </w:p>
        </w:tc>
        <w:tc>
          <w:tcPr>
            <w:tcW w:w="2325" w:type="dxa"/>
          </w:tcPr>
          <w:p w:rsidR="004B3484" w:rsidRDefault="004B3484" w:rsidP="009B7E9B">
            <w:pPr>
              <w:jc w:val="center"/>
            </w:pPr>
          </w:p>
        </w:tc>
      </w:tr>
    </w:tbl>
    <w:p w:rsidR="00BB5EDA" w:rsidRDefault="00BB5EDA" w:rsidP="00BB5EDA"/>
    <w:tbl>
      <w:tblPr>
        <w:tblStyle w:val="TabloKlavuzu"/>
        <w:tblW w:w="0" w:type="auto"/>
        <w:tblLook w:val="04A0" w:firstRow="1" w:lastRow="0" w:firstColumn="1" w:lastColumn="0" w:noHBand="0" w:noVBand="1"/>
      </w:tblPr>
      <w:tblGrid>
        <w:gridCol w:w="620"/>
        <w:gridCol w:w="2035"/>
        <w:gridCol w:w="2238"/>
        <w:gridCol w:w="2375"/>
        <w:gridCol w:w="2083"/>
      </w:tblGrid>
      <w:tr w:rsidR="004B3484" w:rsidTr="004B3484">
        <w:tc>
          <w:tcPr>
            <w:tcW w:w="9351" w:type="dxa"/>
            <w:gridSpan w:val="5"/>
          </w:tcPr>
          <w:p w:rsidR="004B3484" w:rsidRDefault="004B3484" w:rsidP="004B3484">
            <w:pPr>
              <w:jc w:val="center"/>
            </w:pPr>
            <w:r>
              <w:t>LİSANS SİLME</w:t>
            </w:r>
          </w:p>
        </w:tc>
      </w:tr>
      <w:tr w:rsidR="004B3484" w:rsidTr="004B3484">
        <w:tc>
          <w:tcPr>
            <w:tcW w:w="620" w:type="dxa"/>
          </w:tcPr>
          <w:p w:rsidR="004B3484" w:rsidRDefault="004B3484" w:rsidP="009B7E9B">
            <w:r>
              <w:t>SIRA</w:t>
            </w:r>
          </w:p>
        </w:tc>
        <w:tc>
          <w:tcPr>
            <w:tcW w:w="2035" w:type="dxa"/>
          </w:tcPr>
          <w:p w:rsidR="004B3484" w:rsidRDefault="004B3484" w:rsidP="009B7E9B">
            <w:r>
              <w:t>TC NO</w:t>
            </w:r>
          </w:p>
        </w:tc>
        <w:tc>
          <w:tcPr>
            <w:tcW w:w="2238" w:type="dxa"/>
          </w:tcPr>
          <w:p w:rsidR="004B3484" w:rsidRDefault="004B3484" w:rsidP="009B7E9B">
            <w:r>
              <w:t>ADI SOYADI</w:t>
            </w:r>
          </w:p>
        </w:tc>
        <w:tc>
          <w:tcPr>
            <w:tcW w:w="2375" w:type="dxa"/>
          </w:tcPr>
          <w:p w:rsidR="004B3484" w:rsidRDefault="004B3484" w:rsidP="009B7E9B">
            <w:r>
              <w:t>BRANŞI</w:t>
            </w:r>
          </w:p>
        </w:tc>
        <w:tc>
          <w:tcPr>
            <w:tcW w:w="2083" w:type="dxa"/>
          </w:tcPr>
          <w:p w:rsidR="004B3484" w:rsidRDefault="004B3484" w:rsidP="009B7E9B">
            <w:r>
              <w:t>CİNSİYET</w:t>
            </w:r>
          </w:p>
        </w:tc>
      </w:tr>
      <w:tr w:rsidR="004B3484" w:rsidTr="004B3484">
        <w:tc>
          <w:tcPr>
            <w:tcW w:w="620" w:type="dxa"/>
          </w:tcPr>
          <w:p w:rsidR="004B3484" w:rsidRDefault="004B3484" w:rsidP="009B7E9B">
            <w:r>
              <w:t>1</w:t>
            </w:r>
          </w:p>
        </w:tc>
        <w:tc>
          <w:tcPr>
            <w:tcW w:w="2035" w:type="dxa"/>
          </w:tcPr>
          <w:p w:rsidR="004B3484" w:rsidRDefault="004B3484" w:rsidP="009B7E9B"/>
        </w:tc>
        <w:tc>
          <w:tcPr>
            <w:tcW w:w="2238" w:type="dxa"/>
          </w:tcPr>
          <w:p w:rsidR="004B3484" w:rsidRDefault="004B3484" w:rsidP="009B7E9B"/>
        </w:tc>
        <w:tc>
          <w:tcPr>
            <w:tcW w:w="2375" w:type="dxa"/>
          </w:tcPr>
          <w:p w:rsidR="004B3484" w:rsidRDefault="004B3484" w:rsidP="009B7E9B"/>
        </w:tc>
        <w:tc>
          <w:tcPr>
            <w:tcW w:w="2083" w:type="dxa"/>
          </w:tcPr>
          <w:p w:rsidR="004B3484" w:rsidRDefault="004B3484" w:rsidP="009B7E9B"/>
        </w:tc>
      </w:tr>
      <w:tr w:rsidR="004B3484" w:rsidTr="004B3484">
        <w:tc>
          <w:tcPr>
            <w:tcW w:w="620" w:type="dxa"/>
          </w:tcPr>
          <w:p w:rsidR="004B3484" w:rsidRDefault="004B3484" w:rsidP="009B7E9B">
            <w:r>
              <w:t>2</w:t>
            </w:r>
          </w:p>
        </w:tc>
        <w:tc>
          <w:tcPr>
            <w:tcW w:w="2035" w:type="dxa"/>
          </w:tcPr>
          <w:p w:rsidR="004B3484" w:rsidRDefault="004B3484" w:rsidP="009B7E9B"/>
        </w:tc>
        <w:tc>
          <w:tcPr>
            <w:tcW w:w="2238" w:type="dxa"/>
          </w:tcPr>
          <w:p w:rsidR="004B3484" w:rsidRDefault="004B3484" w:rsidP="009B7E9B"/>
        </w:tc>
        <w:tc>
          <w:tcPr>
            <w:tcW w:w="2375" w:type="dxa"/>
          </w:tcPr>
          <w:p w:rsidR="004B3484" w:rsidRDefault="004B3484" w:rsidP="009B7E9B"/>
        </w:tc>
        <w:tc>
          <w:tcPr>
            <w:tcW w:w="2083" w:type="dxa"/>
          </w:tcPr>
          <w:p w:rsidR="004B3484" w:rsidRDefault="004B3484" w:rsidP="009B7E9B"/>
        </w:tc>
      </w:tr>
      <w:tr w:rsidR="004B3484" w:rsidTr="004B3484">
        <w:tc>
          <w:tcPr>
            <w:tcW w:w="620" w:type="dxa"/>
          </w:tcPr>
          <w:p w:rsidR="004B3484" w:rsidRDefault="004B3484" w:rsidP="009B7E9B">
            <w:r>
              <w:t>3</w:t>
            </w:r>
          </w:p>
        </w:tc>
        <w:tc>
          <w:tcPr>
            <w:tcW w:w="2035" w:type="dxa"/>
          </w:tcPr>
          <w:p w:rsidR="004B3484" w:rsidRDefault="004B3484" w:rsidP="009B7E9B"/>
        </w:tc>
        <w:tc>
          <w:tcPr>
            <w:tcW w:w="2238" w:type="dxa"/>
          </w:tcPr>
          <w:p w:rsidR="004B3484" w:rsidRDefault="004B3484" w:rsidP="009B7E9B"/>
        </w:tc>
        <w:tc>
          <w:tcPr>
            <w:tcW w:w="2375" w:type="dxa"/>
          </w:tcPr>
          <w:p w:rsidR="004B3484" w:rsidRDefault="004B3484" w:rsidP="009B7E9B"/>
        </w:tc>
        <w:tc>
          <w:tcPr>
            <w:tcW w:w="2083" w:type="dxa"/>
          </w:tcPr>
          <w:p w:rsidR="004B3484" w:rsidRDefault="004B3484" w:rsidP="009B7E9B"/>
        </w:tc>
      </w:tr>
      <w:tr w:rsidR="004B3484" w:rsidTr="004B3484">
        <w:tc>
          <w:tcPr>
            <w:tcW w:w="620" w:type="dxa"/>
          </w:tcPr>
          <w:p w:rsidR="004B3484" w:rsidRDefault="004B3484" w:rsidP="009B7E9B">
            <w:r>
              <w:t>4</w:t>
            </w:r>
          </w:p>
        </w:tc>
        <w:tc>
          <w:tcPr>
            <w:tcW w:w="2035" w:type="dxa"/>
          </w:tcPr>
          <w:p w:rsidR="004B3484" w:rsidRDefault="004B3484" w:rsidP="009B7E9B"/>
        </w:tc>
        <w:tc>
          <w:tcPr>
            <w:tcW w:w="2238" w:type="dxa"/>
          </w:tcPr>
          <w:p w:rsidR="004B3484" w:rsidRDefault="004B3484" w:rsidP="009B7E9B"/>
        </w:tc>
        <w:tc>
          <w:tcPr>
            <w:tcW w:w="2375" w:type="dxa"/>
          </w:tcPr>
          <w:p w:rsidR="004B3484" w:rsidRDefault="004B3484" w:rsidP="009B7E9B"/>
        </w:tc>
        <w:tc>
          <w:tcPr>
            <w:tcW w:w="2083" w:type="dxa"/>
          </w:tcPr>
          <w:p w:rsidR="004B3484" w:rsidRDefault="004B3484" w:rsidP="009B7E9B"/>
        </w:tc>
      </w:tr>
      <w:tr w:rsidR="004B3484" w:rsidTr="004B3484">
        <w:tc>
          <w:tcPr>
            <w:tcW w:w="620" w:type="dxa"/>
          </w:tcPr>
          <w:p w:rsidR="004B3484" w:rsidRDefault="004B3484" w:rsidP="009B7E9B">
            <w:r>
              <w:t>5</w:t>
            </w:r>
          </w:p>
        </w:tc>
        <w:tc>
          <w:tcPr>
            <w:tcW w:w="2035" w:type="dxa"/>
          </w:tcPr>
          <w:p w:rsidR="004B3484" w:rsidRDefault="004B3484" w:rsidP="009B7E9B"/>
        </w:tc>
        <w:tc>
          <w:tcPr>
            <w:tcW w:w="2238" w:type="dxa"/>
          </w:tcPr>
          <w:p w:rsidR="004B3484" w:rsidRDefault="004B3484" w:rsidP="009B7E9B"/>
        </w:tc>
        <w:tc>
          <w:tcPr>
            <w:tcW w:w="2375" w:type="dxa"/>
          </w:tcPr>
          <w:p w:rsidR="004B3484" w:rsidRDefault="004B3484" w:rsidP="009B7E9B"/>
        </w:tc>
        <w:tc>
          <w:tcPr>
            <w:tcW w:w="2083" w:type="dxa"/>
          </w:tcPr>
          <w:p w:rsidR="004B3484" w:rsidRDefault="004B3484" w:rsidP="009B7E9B"/>
        </w:tc>
      </w:tr>
    </w:tbl>
    <w:p w:rsidR="00BB5EDA" w:rsidRDefault="00BB5EDA" w:rsidP="00BB5EDA"/>
    <w:tbl>
      <w:tblPr>
        <w:tblStyle w:val="TabloKlavuzu"/>
        <w:tblW w:w="0" w:type="auto"/>
        <w:tblLook w:val="04A0" w:firstRow="1" w:lastRow="0" w:firstColumn="1" w:lastColumn="0" w:noHBand="0" w:noVBand="1"/>
      </w:tblPr>
      <w:tblGrid>
        <w:gridCol w:w="620"/>
        <w:gridCol w:w="2478"/>
        <w:gridCol w:w="1859"/>
        <w:gridCol w:w="1546"/>
        <w:gridCol w:w="1497"/>
        <w:gridCol w:w="1479"/>
      </w:tblGrid>
      <w:tr w:rsidR="004B3484" w:rsidTr="004B3484">
        <w:tc>
          <w:tcPr>
            <w:tcW w:w="9479" w:type="dxa"/>
            <w:gridSpan w:val="6"/>
          </w:tcPr>
          <w:p w:rsidR="004B3484" w:rsidRDefault="004B3484" w:rsidP="009B7E9B">
            <w:r>
              <w:t>TAKIM SİLME</w:t>
            </w:r>
          </w:p>
        </w:tc>
      </w:tr>
      <w:tr w:rsidR="004B3484" w:rsidTr="004B3484">
        <w:tc>
          <w:tcPr>
            <w:tcW w:w="620" w:type="dxa"/>
          </w:tcPr>
          <w:p w:rsidR="004B3484" w:rsidRDefault="004B3484" w:rsidP="009B7E9B">
            <w:pPr>
              <w:jc w:val="center"/>
            </w:pPr>
            <w:r>
              <w:t>SIRA</w:t>
            </w:r>
          </w:p>
        </w:tc>
        <w:tc>
          <w:tcPr>
            <w:tcW w:w="2478" w:type="dxa"/>
          </w:tcPr>
          <w:p w:rsidR="004B3484" w:rsidRDefault="004B3484" w:rsidP="009B7E9B">
            <w:pPr>
              <w:jc w:val="center"/>
            </w:pPr>
            <w:r>
              <w:t>OKUL ADI</w:t>
            </w:r>
          </w:p>
        </w:tc>
        <w:tc>
          <w:tcPr>
            <w:tcW w:w="1859" w:type="dxa"/>
          </w:tcPr>
          <w:p w:rsidR="004B3484" w:rsidRDefault="004B3484" w:rsidP="009B7E9B">
            <w:pPr>
              <w:jc w:val="center"/>
            </w:pPr>
            <w:r>
              <w:t>ULUSAL / 2.KÜME</w:t>
            </w:r>
          </w:p>
        </w:tc>
        <w:tc>
          <w:tcPr>
            <w:tcW w:w="1546" w:type="dxa"/>
          </w:tcPr>
          <w:p w:rsidR="004B3484" w:rsidRDefault="004B3484" w:rsidP="009B7E9B">
            <w:pPr>
              <w:jc w:val="center"/>
            </w:pPr>
            <w:r>
              <w:t>SPOR BRANŞI</w:t>
            </w:r>
          </w:p>
        </w:tc>
        <w:tc>
          <w:tcPr>
            <w:tcW w:w="1497" w:type="dxa"/>
          </w:tcPr>
          <w:p w:rsidR="004B3484" w:rsidRDefault="004B3484" w:rsidP="009B7E9B">
            <w:pPr>
              <w:jc w:val="center"/>
            </w:pPr>
            <w:r>
              <w:t>KATEGORİ</w:t>
            </w:r>
          </w:p>
        </w:tc>
        <w:tc>
          <w:tcPr>
            <w:tcW w:w="1479" w:type="dxa"/>
          </w:tcPr>
          <w:p w:rsidR="004B3484" w:rsidRDefault="004B3484" w:rsidP="009B7E9B">
            <w:pPr>
              <w:jc w:val="center"/>
            </w:pPr>
            <w:r>
              <w:t>CİNSİYET</w:t>
            </w:r>
          </w:p>
        </w:tc>
      </w:tr>
      <w:tr w:rsidR="004B3484" w:rsidTr="004B3484">
        <w:tc>
          <w:tcPr>
            <w:tcW w:w="620" w:type="dxa"/>
          </w:tcPr>
          <w:p w:rsidR="004B3484" w:rsidRDefault="004B3484" w:rsidP="009B7E9B">
            <w:pPr>
              <w:jc w:val="center"/>
            </w:pPr>
            <w:r>
              <w:t>1</w:t>
            </w:r>
          </w:p>
        </w:tc>
        <w:tc>
          <w:tcPr>
            <w:tcW w:w="2478" w:type="dxa"/>
          </w:tcPr>
          <w:p w:rsidR="004B3484" w:rsidRDefault="004B3484" w:rsidP="009B7E9B">
            <w:pPr>
              <w:jc w:val="center"/>
            </w:pPr>
          </w:p>
        </w:tc>
        <w:tc>
          <w:tcPr>
            <w:tcW w:w="1859" w:type="dxa"/>
          </w:tcPr>
          <w:p w:rsidR="004B3484" w:rsidRDefault="004B3484" w:rsidP="009B7E9B">
            <w:pPr>
              <w:jc w:val="center"/>
            </w:pPr>
          </w:p>
        </w:tc>
        <w:tc>
          <w:tcPr>
            <w:tcW w:w="1546" w:type="dxa"/>
          </w:tcPr>
          <w:p w:rsidR="004B3484" w:rsidRDefault="004B3484" w:rsidP="009B7E9B">
            <w:pPr>
              <w:jc w:val="center"/>
            </w:pPr>
          </w:p>
        </w:tc>
        <w:tc>
          <w:tcPr>
            <w:tcW w:w="1497" w:type="dxa"/>
          </w:tcPr>
          <w:p w:rsidR="004B3484" w:rsidRDefault="004B3484" w:rsidP="009B7E9B">
            <w:pPr>
              <w:jc w:val="center"/>
            </w:pPr>
          </w:p>
        </w:tc>
        <w:tc>
          <w:tcPr>
            <w:tcW w:w="1479" w:type="dxa"/>
          </w:tcPr>
          <w:p w:rsidR="004B3484" w:rsidRDefault="004B3484" w:rsidP="009B7E9B">
            <w:pPr>
              <w:jc w:val="center"/>
            </w:pPr>
          </w:p>
        </w:tc>
      </w:tr>
      <w:tr w:rsidR="004B3484" w:rsidTr="004B3484">
        <w:tc>
          <w:tcPr>
            <w:tcW w:w="620" w:type="dxa"/>
          </w:tcPr>
          <w:p w:rsidR="004B3484" w:rsidRDefault="004B3484" w:rsidP="009B7E9B">
            <w:pPr>
              <w:jc w:val="center"/>
            </w:pPr>
            <w:r>
              <w:t>2</w:t>
            </w:r>
          </w:p>
        </w:tc>
        <w:tc>
          <w:tcPr>
            <w:tcW w:w="2478" w:type="dxa"/>
          </w:tcPr>
          <w:p w:rsidR="004B3484" w:rsidRDefault="004B3484" w:rsidP="009B7E9B">
            <w:pPr>
              <w:jc w:val="center"/>
            </w:pPr>
          </w:p>
        </w:tc>
        <w:tc>
          <w:tcPr>
            <w:tcW w:w="1859" w:type="dxa"/>
          </w:tcPr>
          <w:p w:rsidR="004B3484" w:rsidRDefault="004B3484" w:rsidP="009B7E9B">
            <w:pPr>
              <w:jc w:val="center"/>
            </w:pPr>
          </w:p>
        </w:tc>
        <w:tc>
          <w:tcPr>
            <w:tcW w:w="1546" w:type="dxa"/>
          </w:tcPr>
          <w:p w:rsidR="004B3484" w:rsidRDefault="004B3484" w:rsidP="009B7E9B">
            <w:pPr>
              <w:jc w:val="center"/>
            </w:pPr>
          </w:p>
        </w:tc>
        <w:tc>
          <w:tcPr>
            <w:tcW w:w="1497" w:type="dxa"/>
          </w:tcPr>
          <w:p w:rsidR="004B3484" w:rsidRDefault="004B3484" w:rsidP="009B7E9B">
            <w:pPr>
              <w:jc w:val="center"/>
            </w:pPr>
          </w:p>
        </w:tc>
        <w:tc>
          <w:tcPr>
            <w:tcW w:w="1479" w:type="dxa"/>
          </w:tcPr>
          <w:p w:rsidR="004B3484" w:rsidRDefault="004B3484" w:rsidP="009B7E9B">
            <w:pPr>
              <w:jc w:val="center"/>
            </w:pPr>
          </w:p>
        </w:tc>
      </w:tr>
      <w:tr w:rsidR="004B3484" w:rsidTr="004B3484">
        <w:tc>
          <w:tcPr>
            <w:tcW w:w="620" w:type="dxa"/>
          </w:tcPr>
          <w:p w:rsidR="004B3484" w:rsidRDefault="004B3484" w:rsidP="009B7E9B">
            <w:pPr>
              <w:jc w:val="center"/>
            </w:pPr>
            <w:r>
              <w:t>3</w:t>
            </w:r>
          </w:p>
        </w:tc>
        <w:tc>
          <w:tcPr>
            <w:tcW w:w="2478" w:type="dxa"/>
          </w:tcPr>
          <w:p w:rsidR="004B3484" w:rsidRDefault="004B3484" w:rsidP="009B7E9B">
            <w:pPr>
              <w:jc w:val="center"/>
            </w:pPr>
          </w:p>
        </w:tc>
        <w:tc>
          <w:tcPr>
            <w:tcW w:w="1859" w:type="dxa"/>
          </w:tcPr>
          <w:p w:rsidR="004B3484" w:rsidRDefault="004B3484" w:rsidP="009B7E9B">
            <w:pPr>
              <w:jc w:val="center"/>
            </w:pPr>
          </w:p>
        </w:tc>
        <w:tc>
          <w:tcPr>
            <w:tcW w:w="1546" w:type="dxa"/>
          </w:tcPr>
          <w:p w:rsidR="004B3484" w:rsidRDefault="004B3484" w:rsidP="009B7E9B">
            <w:pPr>
              <w:jc w:val="center"/>
            </w:pPr>
          </w:p>
        </w:tc>
        <w:tc>
          <w:tcPr>
            <w:tcW w:w="1497" w:type="dxa"/>
          </w:tcPr>
          <w:p w:rsidR="004B3484" w:rsidRDefault="004B3484" w:rsidP="009B7E9B">
            <w:pPr>
              <w:jc w:val="center"/>
            </w:pPr>
          </w:p>
        </w:tc>
        <w:tc>
          <w:tcPr>
            <w:tcW w:w="1479" w:type="dxa"/>
          </w:tcPr>
          <w:p w:rsidR="004B3484" w:rsidRDefault="004B3484" w:rsidP="009B7E9B">
            <w:pPr>
              <w:jc w:val="center"/>
            </w:pPr>
          </w:p>
        </w:tc>
      </w:tr>
      <w:tr w:rsidR="004B3484" w:rsidTr="004B3484">
        <w:tc>
          <w:tcPr>
            <w:tcW w:w="620" w:type="dxa"/>
          </w:tcPr>
          <w:p w:rsidR="004B3484" w:rsidRDefault="004B3484" w:rsidP="009B7E9B">
            <w:pPr>
              <w:jc w:val="center"/>
            </w:pPr>
            <w:r>
              <w:t>4</w:t>
            </w:r>
          </w:p>
        </w:tc>
        <w:tc>
          <w:tcPr>
            <w:tcW w:w="2478" w:type="dxa"/>
          </w:tcPr>
          <w:p w:rsidR="004B3484" w:rsidRDefault="004B3484" w:rsidP="009B7E9B">
            <w:pPr>
              <w:jc w:val="center"/>
            </w:pPr>
          </w:p>
        </w:tc>
        <w:tc>
          <w:tcPr>
            <w:tcW w:w="1859" w:type="dxa"/>
          </w:tcPr>
          <w:p w:rsidR="004B3484" w:rsidRDefault="004B3484" w:rsidP="009B7E9B">
            <w:pPr>
              <w:jc w:val="center"/>
            </w:pPr>
          </w:p>
        </w:tc>
        <w:tc>
          <w:tcPr>
            <w:tcW w:w="1546" w:type="dxa"/>
          </w:tcPr>
          <w:p w:rsidR="004B3484" w:rsidRDefault="004B3484" w:rsidP="009B7E9B">
            <w:pPr>
              <w:jc w:val="center"/>
            </w:pPr>
          </w:p>
        </w:tc>
        <w:tc>
          <w:tcPr>
            <w:tcW w:w="1497" w:type="dxa"/>
          </w:tcPr>
          <w:p w:rsidR="004B3484" w:rsidRDefault="004B3484" w:rsidP="009B7E9B">
            <w:pPr>
              <w:jc w:val="center"/>
            </w:pPr>
          </w:p>
        </w:tc>
        <w:tc>
          <w:tcPr>
            <w:tcW w:w="1479" w:type="dxa"/>
          </w:tcPr>
          <w:p w:rsidR="004B3484" w:rsidRDefault="004B3484" w:rsidP="009B7E9B">
            <w:pPr>
              <w:jc w:val="center"/>
            </w:pPr>
          </w:p>
        </w:tc>
      </w:tr>
      <w:tr w:rsidR="004B3484" w:rsidTr="004B3484">
        <w:tc>
          <w:tcPr>
            <w:tcW w:w="620" w:type="dxa"/>
          </w:tcPr>
          <w:p w:rsidR="004B3484" w:rsidRDefault="004B3484" w:rsidP="009B7E9B">
            <w:pPr>
              <w:jc w:val="center"/>
            </w:pPr>
            <w:r>
              <w:t>5</w:t>
            </w:r>
          </w:p>
        </w:tc>
        <w:tc>
          <w:tcPr>
            <w:tcW w:w="2478" w:type="dxa"/>
          </w:tcPr>
          <w:p w:rsidR="004B3484" w:rsidRDefault="004B3484" w:rsidP="009B7E9B">
            <w:pPr>
              <w:jc w:val="center"/>
            </w:pPr>
          </w:p>
        </w:tc>
        <w:tc>
          <w:tcPr>
            <w:tcW w:w="1859" w:type="dxa"/>
          </w:tcPr>
          <w:p w:rsidR="004B3484" w:rsidRDefault="004B3484" w:rsidP="009B7E9B">
            <w:pPr>
              <w:jc w:val="center"/>
            </w:pPr>
          </w:p>
        </w:tc>
        <w:tc>
          <w:tcPr>
            <w:tcW w:w="1546" w:type="dxa"/>
          </w:tcPr>
          <w:p w:rsidR="004B3484" w:rsidRDefault="004B3484" w:rsidP="009B7E9B">
            <w:pPr>
              <w:jc w:val="center"/>
            </w:pPr>
          </w:p>
        </w:tc>
        <w:tc>
          <w:tcPr>
            <w:tcW w:w="1497" w:type="dxa"/>
          </w:tcPr>
          <w:p w:rsidR="004B3484" w:rsidRDefault="004B3484" w:rsidP="009B7E9B">
            <w:pPr>
              <w:jc w:val="center"/>
            </w:pPr>
          </w:p>
        </w:tc>
        <w:tc>
          <w:tcPr>
            <w:tcW w:w="1479" w:type="dxa"/>
          </w:tcPr>
          <w:p w:rsidR="004B3484" w:rsidRDefault="004B3484" w:rsidP="009B7E9B">
            <w:pPr>
              <w:jc w:val="center"/>
            </w:pPr>
          </w:p>
        </w:tc>
      </w:tr>
    </w:tbl>
    <w:p w:rsidR="00BB5EDA" w:rsidRDefault="00BB5EDA" w:rsidP="00BB5EDA"/>
    <w:tbl>
      <w:tblPr>
        <w:tblW w:w="10543" w:type="dxa"/>
        <w:tblInd w:w="-709" w:type="dxa"/>
        <w:tblCellMar>
          <w:left w:w="70" w:type="dxa"/>
          <w:right w:w="70" w:type="dxa"/>
        </w:tblCellMar>
        <w:tblLook w:val="04A0" w:firstRow="1" w:lastRow="0" w:firstColumn="1" w:lastColumn="0" w:noHBand="0" w:noVBand="1"/>
      </w:tblPr>
      <w:tblGrid>
        <w:gridCol w:w="3544"/>
        <w:gridCol w:w="1896"/>
        <w:gridCol w:w="3207"/>
        <w:gridCol w:w="1896"/>
      </w:tblGrid>
      <w:tr w:rsidR="00901622" w:rsidRPr="00901622" w:rsidTr="00901622">
        <w:trPr>
          <w:trHeight w:val="1905"/>
        </w:trPr>
        <w:tc>
          <w:tcPr>
            <w:tcW w:w="3544"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43904" behindDoc="0" locked="0" layoutInCell="1" allowOverlap="1" wp14:anchorId="68D6E3FA" wp14:editId="16F4ECD4">
                  <wp:simplePos x="0" y="0"/>
                  <wp:positionH relativeFrom="column">
                    <wp:posOffset>927100</wp:posOffset>
                  </wp:positionH>
                  <wp:positionV relativeFrom="paragraph">
                    <wp:posOffset>0</wp:posOffset>
                  </wp:positionV>
                  <wp:extent cx="406400" cy="406400"/>
                  <wp:effectExtent l="0" t="0" r="0" b="0"/>
                  <wp:wrapNone/>
                  <wp:docPr id="15" name="Resim 15"/>
                  <wp:cNvGraphicFramePr/>
                  <a:graphic xmlns:a="http://schemas.openxmlformats.org/drawingml/2006/main">
                    <a:graphicData uri="http://schemas.openxmlformats.org/drawingml/2006/picture">
                      <pic:pic xmlns:pic="http://schemas.openxmlformats.org/drawingml/2006/picture">
                        <pic:nvPicPr>
                          <pic:cNvPr id="15" name="Resim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4"/>
            </w:tblGrid>
            <w:tr w:rsidR="00901622" w:rsidRPr="00901622">
              <w:trPr>
                <w:trHeight w:val="1905"/>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bookmarkStart w:id="1" w:name="RANGE!A1:D13"/>
                  <w:r w:rsidRPr="00901622">
                    <w:rPr>
                      <w:rFonts w:eastAsia="Times New Roman"/>
                      <w:sz w:val="24"/>
                      <w:szCs w:val="24"/>
                    </w:rPr>
                    <w:t>GAZİANTEP GENÇLİK VE SPOR İL MÜDÜRLÜĞÜ WEB SİTESİ</w:t>
                  </w:r>
                  <w:bookmarkEnd w:id="1"/>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44928" behindDoc="0" locked="0" layoutInCell="1" allowOverlap="1" wp14:anchorId="7D479BD7" wp14:editId="3F328609">
                  <wp:simplePos x="0" y="0"/>
                  <wp:positionH relativeFrom="column">
                    <wp:posOffset>0</wp:posOffset>
                  </wp:positionH>
                  <wp:positionV relativeFrom="paragraph">
                    <wp:posOffset>0</wp:posOffset>
                  </wp:positionV>
                  <wp:extent cx="1162050" cy="116205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190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3207"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45952" behindDoc="0" locked="0" layoutInCell="1" allowOverlap="1" wp14:anchorId="104CD5B9" wp14:editId="6EAFD480">
                  <wp:simplePos x="0" y="0"/>
                  <wp:positionH relativeFrom="column">
                    <wp:posOffset>971550</wp:posOffset>
                  </wp:positionH>
                  <wp:positionV relativeFrom="paragraph">
                    <wp:posOffset>0</wp:posOffset>
                  </wp:positionV>
                  <wp:extent cx="381000" cy="381000"/>
                  <wp:effectExtent l="0" t="0" r="0" b="0"/>
                  <wp:wrapNone/>
                  <wp:docPr id="22" name="Resim 22"/>
                  <wp:cNvGraphicFramePr/>
                  <a:graphic xmlns:a="http://schemas.openxmlformats.org/drawingml/2006/main">
                    <a:graphicData uri="http://schemas.openxmlformats.org/drawingml/2006/picture">
                      <pic:pic xmlns:pic="http://schemas.openxmlformats.org/drawingml/2006/picture">
                        <pic:nvPicPr>
                          <pic:cNvPr id="22" name="Resim 2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67"/>
            </w:tblGrid>
            <w:tr w:rsidR="00901622" w:rsidRPr="00901622">
              <w:trPr>
                <w:trHeight w:val="1905"/>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FACEBOOK/OKUL SPORLARI GAZİANTEP</w:t>
                  </w:r>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46976" behindDoc="0" locked="0" layoutInCell="1" allowOverlap="1" wp14:anchorId="6A78187A" wp14:editId="1C4FE267">
                  <wp:simplePos x="0" y="0"/>
                  <wp:positionH relativeFrom="column">
                    <wp:posOffset>0</wp:posOffset>
                  </wp:positionH>
                  <wp:positionV relativeFrom="paragraph">
                    <wp:posOffset>0</wp:posOffset>
                  </wp:positionV>
                  <wp:extent cx="1174750" cy="1168400"/>
                  <wp:effectExtent l="0" t="0" r="0" b="0"/>
                  <wp:wrapNone/>
                  <wp:docPr id="3" name="Resim 3"/>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190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r>
      <w:tr w:rsidR="00901622" w:rsidRPr="00901622" w:rsidTr="00901622">
        <w:trPr>
          <w:trHeight w:val="195"/>
        </w:trPr>
        <w:tc>
          <w:tcPr>
            <w:tcW w:w="3544"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ascii="Times New Roman" w:eastAsia="Times New Roman" w:hAnsi="Times New Roman" w:cs="Times New Roman"/>
                <w:color w:val="auto"/>
                <w:sz w:val="20"/>
                <w:szCs w:val="20"/>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c>
          <w:tcPr>
            <w:tcW w:w="3207"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48000" behindDoc="0" locked="0" layoutInCell="1" allowOverlap="1" wp14:anchorId="3FAD5A57" wp14:editId="786F9C09">
                  <wp:simplePos x="0" y="0"/>
                  <wp:positionH relativeFrom="column">
                    <wp:posOffset>990600</wp:posOffset>
                  </wp:positionH>
                  <wp:positionV relativeFrom="paragraph">
                    <wp:posOffset>69850</wp:posOffset>
                  </wp:positionV>
                  <wp:extent cx="381000" cy="374650"/>
                  <wp:effectExtent l="0" t="0" r="0" b="6350"/>
                  <wp:wrapNone/>
                  <wp:docPr id="23" name="Resim 23"/>
                  <wp:cNvGraphicFramePr/>
                  <a:graphic xmlns:a="http://schemas.openxmlformats.org/drawingml/2006/main">
                    <a:graphicData uri="http://schemas.openxmlformats.org/drawingml/2006/picture">
                      <pic:pic xmlns:pic="http://schemas.openxmlformats.org/drawingml/2006/picture">
                        <pic:nvPicPr>
                          <pic:cNvPr id="23" name="Resim 2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67"/>
            </w:tblGrid>
            <w:tr w:rsidR="00901622" w:rsidRPr="00901622">
              <w:trPr>
                <w:trHeight w:val="195"/>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ascii="Times New Roman" w:eastAsia="Times New Roman" w:hAnsi="Times New Roman" w:cs="Times New Roman"/>
                <w:color w:val="auto"/>
                <w:sz w:val="20"/>
                <w:szCs w:val="20"/>
              </w:rPr>
            </w:pPr>
          </w:p>
        </w:tc>
      </w:tr>
      <w:tr w:rsidR="00901622" w:rsidRPr="00901622" w:rsidTr="00901622">
        <w:trPr>
          <w:trHeight w:val="1905"/>
        </w:trPr>
        <w:tc>
          <w:tcPr>
            <w:tcW w:w="3544"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49024" behindDoc="0" locked="0" layoutInCell="1" allowOverlap="1" wp14:anchorId="6CC1FCB4" wp14:editId="690873E8">
                  <wp:simplePos x="0" y="0"/>
                  <wp:positionH relativeFrom="column">
                    <wp:posOffset>952500</wp:posOffset>
                  </wp:positionH>
                  <wp:positionV relativeFrom="paragraph">
                    <wp:posOffset>0</wp:posOffset>
                  </wp:positionV>
                  <wp:extent cx="406400" cy="412750"/>
                  <wp:effectExtent l="0" t="0" r="0" b="0"/>
                  <wp:wrapNone/>
                  <wp:docPr id="16" name="Resim 16"/>
                  <wp:cNvGraphicFramePr/>
                  <a:graphic xmlns:a="http://schemas.openxmlformats.org/drawingml/2006/main">
                    <a:graphicData uri="http://schemas.openxmlformats.org/drawingml/2006/picture">
                      <pic:pic xmlns:pic="http://schemas.openxmlformats.org/drawingml/2006/picture">
                        <pic:nvPicPr>
                          <pic:cNvPr id="16" name="Resim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4"/>
            </w:tblGrid>
            <w:tr w:rsidR="00901622" w:rsidRPr="00901622">
              <w:trPr>
                <w:trHeight w:val="1905"/>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OKUL SPORLARI GAZİANTEP TERTİP KURULU</w:t>
                  </w:r>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noProof/>
                <w:sz w:val="24"/>
                <w:szCs w:val="24"/>
              </w:rPr>
              <w:drawing>
                <wp:anchor distT="0" distB="0" distL="114300" distR="114300" simplePos="0" relativeHeight="251650048" behindDoc="0" locked="0" layoutInCell="1" allowOverlap="1" wp14:anchorId="0453887E" wp14:editId="13A7EAE5">
                  <wp:simplePos x="0" y="0"/>
                  <wp:positionH relativeFrom="column">
                    <wp:posOffset>0</wp:posOffset>
                  </wp:positionH>
                  <wp:positionV relativeFrom="paragraph">
                    <wp:posOffset>0</wp:posOffset>
                  </wp:positionV>
                  <wp:extent cx="1168400" cy="1174750"/>
                  <wp:effectExtent l="0" t="0" r="0" b="0"/>
                  <wp:wrapNone/>
                  <wp:docPr id="7" name="Resim 7"/>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FACEBOOK/GAZİANTEP BEDEN EĞİTİMİ ÖĞRETMENLERİ VE ANTRENÖRLERİ GRUBU</w:t>
            </w: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noProof/>
                <w:sz w:val="24"/>
                <w:szCs w:val="24"/>
              </w:rPr>
              <w:drawing>
                <wp:anchor distT="0" distB="0" distL="114300" distR="114300" simplePos="0" relativeHeight="251651072" behindDoc="0" locked="0" layoutInCell="1" allowOverlap="1" wp14:anchorId="2BEB119C" wp14:editId="740F4CE9">
                  <wp:simplePos x="0" y="0"/>
                  <wp:positionH relativeFrom="column">
                    <wp:posOffset>0</wp:posOffset>
                  </wp:positionH>
                  <wp:positionV relativeFrom="paragraph">
                    <wp:posOffset>0</wp:posOffset>
                  </wp:positionV>
                  <wp:extent cx="1181100" cy="1181100"/>
                  <wp:effectExtent l="0" t="0" r="0" b="0"/>
                  <wp:wrapNone/>
                  <wp:docPr id="4" name="Resim 4"/>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tc>
      </w:tr>
      <w:tr w:rsidR="00901622" w:rsidRPr="00901622" w:rsidTr="00901622">
        <w:trPr>
          <w:trHeight w:val="285"/>
        </w:trPr>
        <w:tc>
          <w:tcPr>
            <w:tcW w:w="3544"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52096" behindDoc="0" locked="0" layoutInCell="1" allowOverlap="1" wp14:anchorId="0A066C2D" wp14:editId="3370B29F">
                  <wp:simplePos x="0" y="0"/>
                  <wp:positionH relativeFrom="column">
                    <wp:posOffset>933450</wp:posOffset>
                  </wp:positionH>
                  <wp:positionV relativeFrom="paragraph">
                    <wp:posOffset>133350</wp:posOffset>
                  </wp:positionV>
                  <wp:extent cx="406400" cy="406400"/>
                  <wp:effectExtent l="0" t="0" r="0" b="0"/>
                  <wp:wrapNone/>
                  <wp:docPr id="17" name="Resim 17"/>
                  <wp:cNvGraphicFramePr/>
                  <a:graphic xmlns:a="http://schemas.openxmlformats.org/drawingml/2006/main">
                    <a:graphicData uri="http://schemas.openxmlformats.org/drawingml/2006/picture">
                      <pic:pic xmlns:pic="http://schemas.openxmlformats.org/drawingml/2006/picture">
                        <pic:nvPicPr>
                          <pic:cNvPr id="17" name="Resim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4"/>
            </w:tblGrid>
            <w:tr w:rsidR="00901622" w:rsidRPr="00901622">
              <w:trPr>
                <w:trHeight w:val="285"/>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53120" behindDoc="0" locked="0" layoutInCell="1" allowOverlap="1" wp14:anchorId="0581410D" wp14:editId="4AA9478B">
                  <wp:simplePos x="0" y="0"/>
                  <wp:positionH relativeFrom="column">
                    <wp:posOffset>0</wp:posOffset>
                  </wp:positionH>
                  <wp:positionV relativeFrom="paragraph">
                    <wp:posOffset>177800</wp:posOffset>
                  </wp:positionV>
                  <wp:extent cx="1187450" cy="1187450"/>
                  <wp:effectExtent l="0" t="0" r="0" b="0"/>
                  <wp:wrapNone/>
                  <wp:docPr id="8" name="Resim 8"/>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901622">
              <w:rPr>
                <w:rFonts w:eastAsia="Times New Roman"/>
                <w:noProof/>
                <w:sz w:val="24"/>
                <w:szCs w:val="24"/>
              </w:rPr>
              <w:drawing>
                <wp:anchor distT="0" distB="0" distL="114300" distR="114300" simplePos="0" relativeHeight="251654144" behindDoc="0" locked="0" layoutInCell="1" allowOverlap="1" wp14:anchorId="5B2A85B2" wp14:editId="0957F494">
                  <wp:simplePos x="0" y="0"/>
                  <wp:positionH relativeFrom="column">
                    <wp:posOffset>2203450</wp:posOffset>
                  </wp:positionH>
                  <wp:positionV relativeFrom="paragraph">
                    <wp:posOffset>177800</wp:posOffset>
                  </wp:positionV>
                  <wp:extent cx="387350" cy="381000"/>
                  <wp:effectExtent l="0" t="0" r="0" b="0"/>
                  <wp:wrapNone/>
                  <wp:docPr id="24" name="Resim 24"/>
                  <wp:cNvGraphicFramePr/>
                  <a:graphic xmlns:a="http://schemas.openxmlformats.org/drawingml/2006/main">
                    <a:graphicData uri="http://schemas.openxmlformats.org/drawingml/2006/picture">
                      <pic:pic xmlns:pic="http://schemas.openxmlformats.org/drawingml/2006/picture">
                        <pic:nvPicPr>
                          <pic:cNvPr id="24" name="Resim 2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28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ascii="Times New Roman" w:eastAsia="Times New Roman" w:hAnsi="Times New Roman" w:cs="Times New Roman"/>
                <w:color w:val="auto"/>
                <w:sz w:val="20"/>
                <w:szCs w:val="20"/>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r>
      <w:tr w:rsidR="00901622" w:rsidRPr="00901622" w:rsidTr="00901622">
        <w:trPr>
          <w:trHeight w:val="1905"/>
        </w:trPr>
        <w:tc>
          <w:tcPr>
            <w:tcW w:w="3544"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OKUL SPORLARI GAZİANTEP MEVZUAT VE YÖNETMELİKLER</w:t>
            </w: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FACEBOOK/OKUL SPORLARI BAKANLIK</w:t>
            </w: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noProof/>
                <w:sz w:val="24"/>
                <w:szCs w:val="24"/>
              </w:rPr>
              <w:drawing>
                <wp:anchor distT="0" distB="0" distL="114300" distR="114300" simplePos="0" relativeHeight="251655168" behindDoc="0" locked="0" layoutInCell="1" allowOverlap="1" wp14:anchorId="0E4E8F5C" wp14:editId="76DE7BBC">
                  <wp:simplePos x="0" y="0"/>
                  <wp:positionH relativeFrom="column">
                    <wp:posOffset>0</wp:posOffset>
                  </wp:positionH>
                  <wp:positionV relativeFrom="paragraph">
                    <wp:posOffset>0</wp:posOffset>
                  </wp:positionV>
                  <wp:extent cx="1174750" cy="1174750"/>
                  <wp:effectExtent l="0" t="0" r="6350" b="6350"/>
                  <wp:wrapNone/>
                  <wp:docPr id="5" name="Resim 5"/>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tc>
      </w:tr>
      <w:tr w:rsidR="00901622" w:rsidRPr="00901622" w:rsidTr="00901622">
        <w:trPr>
          <w:trHeight w:val="285"/>
        </w:trPr>
        <w:tc>
          <w:tcPr>
            <w:tcW w:w="3544"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56192" behindDoc="0" locked="0" layoutInCell="1" allowOverlap="1" wp14:anchorId="503DC7CB" wp14:editId="6D26912F">
                  <wp:simplePos x="0" y="0"/>
                  <wp:positionH relativeFrom="column">
                    <wp:posOffset>927100</wp:posOffset>
                  </wp:positionH>
                  <wp:positionV relativeFrom="paragraph">
                    <wp:posOffset>158750</wp:posOffset>
                  </wp:positionV>
                  <wp:extent cx="406400" cy="412750"/>
                  <wp:effectExtent l="0" t="0" r="0" b="0"/>
                  <wp:wrapNone/>
                  <wp:docPr id="18" name="Resim 18"/>
                  <wp:cNvGraphicFramePr/>
                  <a:graphic xmlns:a="http://schemas.openxmlformats.org/drawingml/2006/main">
                    <a:graphicData uri="http://schemas.openxmlformats.org/drawingml/2006/picture">
                      <pic:pic xmlns:pic="http://schemas.openxmlformats.org/drawingml/2006/picture">
                        <pic:nvPicPr>
                          <pic:cNvPr id="18" name="Resim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4"/>
            </w:tblGrid>
            <w:tr w:rsidR="00901622" w:rsidRPr="00901622">
              <w:trPr>
                <w:trHeight w:val="285"/>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ascii="Times New Roman" w:eastAsia="Times New Roman" w:hAnsi="Times New Roman" w:cs="Times New Roman"/>
                <w:color w:val="auto"/>
                <w:sz w:val="20"/>
                <w:szCs w:val="20"/>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r>
      <w:tr w:rsidR="00901622" w:rsidRPr="00901622" w:rsidTr="00901622">
        <w:trPr>
          <w:trHeight w:val="1905"/>
        </w:trPr>
        <w:tc>
          <w:tcPr>
            <w:tcW w:w="3544"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OKUL SPORLARI GAZİANTEP FİKSTÜRLER</w:t>
            </w: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57216" behindDoc="0" locked="0" layoutInCell="1" allowOverlap="1" wp14:anchorId="7B9C9B20" wp14:editId="41F81FEC">
                  <wp:simplePos x="0" y="0"/>
                  <wp:positionH relativeFrom="column">
                    <wp:posOffset>0</wp:posOffset>
                  </wp:positionH>
                  <wp:positionV relativeFrom="paragraph">
                    <wp:posOffset>0</wp:posOffset>
                  </wp:positionV>
                  <wp:extent cx="1187450" cy="1187450"/>
                  <wp:effectExtent l="0" t="0" r="0" b="0"/>
                  <wp:wrapNone/>
                  <wp:docPr id="9" name="Resim 9"/>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901622">
              <w:rPr>
                <w:rFonts w:eastAsia="Times New Roman"/>
                <w:noProof/>
                <w:sz w:val="24"/>
                <w:szCs w:val="24"/>
              </w:rPr>
              <w:drawing>
                <wp:anchor distT="0" distB="0" distL="114300" distR="114300" simplePos="0" relativeHeight="251658240" behindDoc="0" locked="0" layoutInCell="1" allowOverlap="1" wp14:anchorId="66ED7FF7" wp14:editId="405321C3">
                  <wp:simplePos x="0" y="0"/>
                  <wp:positionH relativeFrom="column">
                    <wp:posOffset>2139950</wp:posOffset>
                  </wp:positionH>
                  <wp:positionV relativeFrom="paragraph">
                    <wp:posOffset>82550</wp:posOffset>
                  </wp:positionV>
                  <wp:extent cx="431800" cy="425450"/>
                  <wp:effectExtent l="0" t="0" r="0" b="0"/>
                  <wp:wrapNone/>
                  <wp:docPr id="31" name="Resim 31"/>
                  <wp:cNvGraphicFramePr/>
                  <a:graphic xmlns:a="http://schemas.openxmlformats.org/drawingml/2006/main">
                    <a:graphicData uri="http://schemas.openxmlformats.org/drawingml/2006/picture">
                      <pic:pic xmlns:pic="http://schemas.openxmlformats.org/drawingml/2006/picture">
                        <pic:nvPicPr>
                          <pic:cNvPr id="31" name="Resim 3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V="1">
                            <a:off x="0" y="0"/>
                            <a:ext cx="428625" cy="4286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190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OKULSPORTAL/OKUL SPORLARI</w:t>
            </w: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59264" behindDoc="0" locked="0" layoutInCell="1" allowOverlap="1" wp14:anchorId="5043196B" wp14:editId="39330712">
                  <wp:simplePos x="0" y="0"/>
                  <wp:positionH relativeFrom="column">
                    <wp:posOffset>0</wp:posOffset>
                  </wp:positionH>
                  <wp:positionV relativeFrom="paragraph">
                    <wp:posOffset>0</wp:posOffset>
                  </wp:positionV>
                  <wp:extent cx="1206500" cy="1206500"/>
                  <wp:effectExtent l="0" t="0" r="0" b="0"/>
                  <wp:wrapNone/>
                  <wp:docPr id="30" name="Resim 30"/>
                  <wp:cNvGraphicFramePr/>
                  <a:graphic xmlns:a="http://schemas.openxmlformats.org/drawingml/2006/main">
                    <a:graphicData uri="http://schemas.openxmlformats.org/drawingml/2006/picture">
                      <pic:pic xmlns:pic="http://schemas.openxmlformats.org/drawingml/2006/picture">
                        <pic:nvPicPr>
                          <pic:cNvPr id="30" name="Resim 2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190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r>
      <w:tr w:rsidR="00901622" w:rsidRPr="00901622" w:rsidTr="00901622">
        <w:trPr>
          <w:trHeight w:val="285"/>
        </w:trPr>
        <w:tc>
          <w:tcPr>
            <w:tcW w:w="3544"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60288" behindDoc="0" locked="0" layoutInCell="1" allowOverlap="1" wp14:anchorId="75A31846" wp14:editId="0CE7345D">
                  <wp:simplePos x="0" y="0"/>
                  <wp:positionH relativeFrom="column">
                    <wp:posOffset>882650</wp:posOffset>
                  </wp:positionH>
                  <wp:positionV relativeFrom="paragraph">
                    <wp:posOffset>139700</wp:posOffset>
                  </wp:positionV>
                  <wp:extent cx="412750" cy="412750"/>
                  <wp:effectExtent l="0" t="0" r="6350" b="6350"/>
                  <wp:wrapNone/>
                  <wp:docPr id="19" name="Resim 19"/>
                  <wp:cNvGraphicFramePr/>
                  <a:graphic xmlns:a="http://schemas.openxmlformats.org/drawingml/2006/main">
                    <a:graphicData uri="http://schemas.openxmlformats.org/drawingml/2006/picture">
                      <pic:pic xmlns:pic="http://schemas.openxmlformats.org/drawingml/2006/picture">
                        <pic:nvPicPr>
                          <pic:cNvPr id="19" name="Resim 1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4"/>
            </w:tblGrid>
            <w:tr w:rsidR="00901622" w:rsidRPr="00901622">
              <w:trPr>
                <w:trHeight w:val="285"/>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ascii="Times New Roman" w:eastAsia="Times New Roman" w:hAnsi="Times New Roman" w:cs="Times New Roman"/>
                <w:color w:val="auto"/>
                <w:sz w:val="20"/>
                <w:szCs w:val="20"/>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r>
      <w:tr w:rsidR="00901622" w:rsidRPr="00901622" w:rsidTr="00901622">
        <w:trPr>
          <w:trHeight w:val="1905"/>
        </w:trPr>
        <w:tc>
          <w:tcPr>
            <w:tcW w:w="3544"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 xml:space="preserve">OKUL SPORLARI </w:t>
            </w:r>
            <w:proofErr w:type="gramStart"/>
            <w:r w:rsidRPr="00901622">
              <w:rPr>
                <w:rFonts w:eastAsia="Times New Roman"/>
                <w:sz w:val="24"/>
                <w:szCs w:val="24"/>
              </w:rPr>
              <w:t>GAZİANTEP   MAÇ</w:t>
            </w:r>
            <w:proofErr w:type="gramEnd"/>
            <w:r w:rsidRPr="00901622">
              <w:rPr>
                <w:rFonts w:eastAsia="Times New Roman"/>
                <w:sz w:val="24"/>
                <w:szCs w:val="24"/>
              </w:rPr>
              <w:t xml:space="preserve"> SONUÇLARI</w:t>
            </w: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61312" behindDoc="0" locked="0" layoutInCell="1" allowOverlap="1" wp14:anchorId="1CD07BE0" wp14:editId="052CFAAC">
                  <wp:simplePos x="0" y="0"/>
                  <wp:positionH relativeFrom="column">
                    <wp:posOffset>0</wp:posOffset>
                  </wp:positionH>
                  <wp:positionV relativeFrom="paragraph">
                    <wp:posOffset>0</wp:posOffset>
                  </wp:positionV>
                  <wp:extent cx="1187450" cy="1187450"/>
                  <wp:effectExtent l="0" t="0" r="0" b="0"/>
                  <wp:wrapNone/>
                  <wp:docPr id="10" name="Resim 10"/>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901622">
              <w:rPr>
                <w:rFonts w:eastAsia="Times New Roman"/>
                <w:noProof/>
                <w:sz w:val="24"/>
                <w:szCs w:val="24"/>
              </w:rPr>
              <w:drawing>
                <wp:anchor distT="0" distB="0" distL="114300" distR="114300" simplePos="0" relativeHeight="251662336" behindDoc="0" locked="0" layoutInCell="1" allowOverlap="1" wp14:anchorId="2999581A" wp14:editId="7AD59916">
                  <wp:simplePos x="0" y="0"/>
                  <wp:positionH relativeFrom="column">
                    <wp:posOffset>2247900</wp:posOffset>
                  </wp:positionH>
                  <wp:positionV relativeFrom="paragraph">
                    <wp:posOffset>0</wp:posOffset>
                  </wp:positionV>
                  <wp:extent cx="444500" cy="444500"/>
                  <wp:effectExtent l="0" t="0" r="0" b="0"/>
                  <wp:wrapNone/>
                  <wp:docPr id="26" name="Resim 26"/>
                  <wp:cNvGraphicFramePr/>
                  <a:graphic xmlns:a="http://schemas.openxmlformats.org/drawingml/2006/main">
                    <a:graphicData uri="http://schemas.openxmlformats.org/drawingml/2006/picture">
                      <pic:pic xmlns:pic="http://schemas.openxmlformats.org/drawingml/2006/picture">
                        <pic:nvPicPr>
                          <pic:cNvPr id="26" name="Resim 2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190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TELEGRAM/OKUL SPORLARI GAZİANTEP</w:t>
            </w: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noProof/>
                <w:sz w:val="24"/>
                <w:szCs w:val="24"/>
              </w:rPr>
              <w:drawing>
                <wp:anchor distT="0" distB="0" distL="114300" distR="114300" simplePos="0" relativeHeight="251663360" behindDoc="0" locked="0" layoutInCell="1" allowOverlap="1" wp14:anchorId="6F5ED14F" wp14:editId="2390A854">
                  <wp:simplePos x="0" y="0"/>
                  <wp:positionH relativeFrom="column">
                    <wp:posOffset>0</wp:posOffset>
                  </wp:positionH>
                  <wp:positionV relativeFrom="paragraph">
                    <wp:posOffset>0</wp:posOffset>
                  </wp:positionV>
                  <wp:extent cx="1174750" cy="1168400"/>
                  <wp:effectExtent l="0" t="0" r="0" b="0"/>
                  <wp:wrapNone/>
                  <wp:docPr id="13" name="Resim 13"/>
                  <wp:cNvGraphicFramePr/>
                  <a:graphic xmlns:a="http://schemas.openxmlformats.org/drawingml/2006/main">
                    <a:graphicData uri="http://schemas.openxmlformats.org/drawingml/2006/picture">
                      <pic:pic xmlns:pic="http://schemas.openxmlformats.org/drawingml/2006/picture">
                        <pic:nvPicPr>
                          <pic:cNvPr id="13" name="Resim 1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tc>
      </w:tr>
      <w:tr w:rsidR="00901622" w:rsidRPr="00901622" w:rsidTr="00901622">
        <w:trPr>
          <w:trHeight w:val="330"/>
        </w:trPr>
        <w:tc>
          <w:tcPr>
            <w:tcW w:w="3544"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404"/>
            </w:tblGrid>
            <w:tr w:rsidR="00901622" w:rsidRPr="00901622">
              <w:trPr>
                <w:trHeight w:val="330"/>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ascii="Times New Roman" w:eastAsia="Times New Roman" w:hAnsi="Times New Roman" w:cs="Times New Roman"/>
                <w:color w:val="auto"/>
                <w:sz w:val="20"/>
                <w:szCs w:val="20"/>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r>
      <w:tr w:rsidR="00901622" w:rsidRPr="00901622" w:rsidTr="00901622">
        <w:trPr>
          <w:trHeight w:val="1905"/>
        </w:trPr>
        <w:tc>
          <w:tcPr>
            <w:tcW w:w="3544"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lastRenderedPageBreak/>
              <w:t>OKUL SPORLARI GAZİANTEP GEREKLİ BELGELER</w:t>
            </w: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64384" behindDoc="0" locked="0" layoutInCell="1" allowOverlap="1" wp14:anchorId="1B2CABE4" wp14:editId="1BCB009A">
                  <wp:simplePos x="0" y="0"/>
                  <wp:positionH relativeFrom="column">
                    <wp:posOffset>0</wp:posOffset>
                  </wp:positionH>
                  <wp:positionV relativeFrom="paragraph">
                    <wp:posOffset>0</wp:posOffset>
                  </wp:positionV>
                  <wp:extent cx="1187450" cy="1193800"/>
                  <wp:effectExtent l="0" t="0" r="0" b="0"/>
                  <wp:wrapNone/>
                  <wp:docPr id="11" name="Resim 11"/>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901622">
              <w:rPr>
                <w:rFonts w:eastAsia="Times New Roman"/>
                <w:noProof/>
                <w:sz w:val="24"/>
                <w:szCs w:val="24"/>
              </w:rPr>
              <w:drawing>
                <wp:anchor distT="0" distB="0" distL="114300" distR="114300" simplePos="0" relativeHeight="251665408" behindDoc="0" locked="0" layoutInCell="1" allowOverlap="1" wp14:anchorId="55E2E551" wp14:editId="7C84384D">
                  <wp:simplePos x="0" y="0"/>
                  <wp:positionH relativeFrom="column">
                    <wp:posOffset>2095500</wp:posOffset>
                  </wp:positionH>
                  <wp:positionV relativeFrom="paragraph">
                    <wp:posOffset>0</wp:posOffset>
                  </wp:positionV>
                  <wp:extent cx="742950" cy="412750"/>
                  <wp:effectExtent l="0" t="0" r="0" b="6350"/>
                  <wp:wrapNone/>
                  <wp:docPr id="25" name="Resim 25"/>
                  <wp:cNvGraphicFramePr/>
                  <a:graphic xmlns:a="http://schemas.openxmlformats.org/drawingml/2006/main">
                    <a:graphicData uri="http://schemas.openxmlformats.org/drawingml/2006/picture">
                      <pic:pic xmlns:pic="http://schemas.openxmlformats.org/drawingml/2006/picture">
                        <pic:nvPicPr>
                          <pic:cNvPr id="25" name="Resim 2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0834" cy="41486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190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WHATSAPP/OKUL SPORLARI GAZİANTEP</w:t>
            </w: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66432" behindDoc="0" locked="0" layoutInCell="1" allowOverlap="1" wp14:anchorId="572905E0" wp14:editId="5BD33AF0">
                  <wp:simplePos x="0" y="0"/>
                  <wp:positionH relativeFrom="column">
                    <wp:posOffset>0</wp:posOffset>
                  </wp:positionH>
                  <wp:positionV relativeFrom="paragraph">
                    <wp:posOffset>0</wp:posOffset>
                  </wp:positionV>
                  <wp:extent cx="1238250" cy="1238250"/>
                  <wp:effectExtent l="0" t="0" r="0" b="0"/>
                  <wp:wrapNone/>
                  <wp:docPr id="12" name="Resim 12"/>
                  <wp:cNvGraphicFramePr/>
                  <a:graphic xmlns:a="http://schemas.openxmlformats.org/drawingml/2006/main">
                    <a:graphicData uri="http://schemas.openxmlformats.org/drawingml/2006/picture">
                      <pic:pic xmlns:pic="http://schemas.openxmlformats.org/drawingml/2006/picture">
                        <pic:nvPicPr>
                          <pic:cNvPr id="12" name="Resim 1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1009" cy="12382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190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r>
      <w:tr w:rsidR="00901622" w:rsidRPr="00901622" w:rsidTr="00901622">
        <w:trPr>
          <w:trHeight w:val="270"/>
        </w:trPr>
        <w:tc>
          <w:tcPr>
            <w:tcW w:w="3544"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404"/>
            </w:tblGrid>
            <w:tr w:rsidR="00901622" w:rsidRPr="00901622">
              <w:trPr>
                <w:trHeight w:val="270"/>
                <w:tblCellSpacing w:w="0" w:type="dxa"/>
              </w:trPr>
              <w:tc>
                <w:tcPr>
                  <w:tcW w:w="36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ascii="Times New Roman" w:eastAsia="Times New Roman" w:hAnsi="Times New Roman" w:cs="Times New Roman"/>
                <w:color w:val="auto"/>
                <w:sz w:val="20"/>
                <w:szCs w:val="20"/>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ascii="Times New Roman" w:eastAsia="Times New Roman" w:hAnsi="Times New Roman" w:cs="Times New Roman"/>
                <w:color w:val="auto"/>
                <w:sz w:val="20"/>
                <w:szCs w:val="20"/>
              </w:rPr>
            </w:pPr>
          </w:p>
        </w:tc>
      </w:tr>
      <w:tr w:rsidR="00901622" w:rsidRPr="00901622" w:rsidTr="00901622">
        <w:trPr>
          <w:trHeight w:val="1905"/>
        </w:trPr>
        <w:tc>
          <w:tcPr>
            <w:tcW w:w="3544"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noProof/>
                <w:sz w:val="24"/>
                <w:szCs w:val="24"/>
              </w:rPr>
              <w:drawing>
                <wp:anchor distT="0" distB="0" distL="114300" distR="114300" simplePos="0" relativeHeight="251667456" behindDoc="0" locked="0" layoutInCell="1" allowOverlap="1" wp14:anchorId="5188FDDA" wp14:editId="0F7F66EB">
                  <wp:simplePos x="0" y="0"/>
                  <wp:positionH relativeFrom="column">
                    <wp:posOffset>925195</wp:posOffset>
                  </wp:positionH>
                  <wp:positionV relativeFrom="paragraph">
                    <wp:posOffset>-474980</wp:posOffset>
                  </wp:positionV>
                  <wp:extent cx="406400" cy="406400"/>
                  <wp:effectExtent l="0" t="0" r="0" b="0"/>
                  <wp:wrapNone/>
                  <wp:docPr id="21" name="Resim 21"/>
                  <wp:cNvGraphicFramePr/>
                  <a:graphic xmlns:a="http://schemas.openxmlformats.org/drawingml/2006/main">
                    <a:graphicData uri="http://schemas.openxmlformats.org/drawingml/2006/picture">
                      <pic:pic xmlns:pic="http://schemas.openxmlformats.org/drawingml/2006/picture">
                        <pic:nvPicPr>
                          <pic:cNvPr id="21" name="Resim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901622">
              <w:rPr>
                <w:rFonts w:eastAsia="Times New Roman"/>
                <w:sz w:val="24"/>
                <w:szCs w:val="24"/>
              </w:rPr>
              <w:t>GAZİANTEP GSİM WEB SAYFASI DUYURULAR</w:t>
            </w:r>
          </w:p>
        </w:tc>
        <w:tc>
          <w:tcPr>
            <w:tcW w:w="1896" w:type="dxa"/>
            <w:tcBorders>
              <w:top w:val="nil"/>
              <w:left w:val="nil"/>
              <w:bottom w:val="nil"/>
              <w:right w:val="nil"/>
            </w:tcBorders>
            <w:shd w:val="clear" w:color="auto" w:fill="auto"/>
            <w:noWrap/>
            <w:vAlign w:val="bottom"/>
            <w:hideMark/>
          </w:tcPr>
          <w:p w:rsidR="00901622" w:rsidRPr="00901622" w:rsidRDefault="00901622" w:rsidP="00901622">
            <w:pPr>
              <w:spacing w:after="0" w:line="240" w:lineRule="auto"/>
              <w:rPr>
                <w:rFonts w:eastAsia="Times New Roman"/>
                <w:sz w:val="24"/>
                <w:szCs w:val="24"/>
              </w:rPr>
            </w:pPr>
            <w:r w:rsidRPr="00901622">
              <w:rPr>
                <w:rFonts w:eastAsia="Times New Roman"/>
                <w:noProof/>
                <w:sz w:val="24"/>
                <w:szCs w:val="24"/>
              </w:rPr>
              <w:drawing>
                <wp:anchor distT="0" distB="0" distL="114300" distR="114300" simplePos="0" relativeHeight="251668480" behindDoc="0" locked="0" layoutInCell="1" allowOverlap="1" wp14:anchorId="259C0D3B" wp14:editId="6EB44B53">
                  <wp:simplePos x="0" y="0"/>
                  <wp:positionH relativeFrom="column">
                    <wp:posOffset>0</wp:posOffset>
                  </wp:positionH>
                  <wp:positionV relativeFrom="paragraph">
                    <wp:posOffset>0</wp:posOffset>
                  </wp:positionV>
                  <wp:extent cx="1187450" cy="1193800"/>
                  <wp:effectExtent l="0" t="0" r="0" b="0"/>
                  <wp:wrapNone/>
                  <wp:docPr id="6" name="Resim 6"/>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901622">
              <w:rPr>
                <w:rFonts w:eastAsia="Times New Roman"/>
                <w:noProof/>
                <w:sz w:val="24"/>
                <w:szCs w:val="24"/>
              </w:rPr>
              <w:drawing>
                <wp:anchor distT="0" distB="0" distL="114300" distR="114300" simplePos="0" relativeHeight="251669504" behindDoc="0" locked="0" layoutInCell="1" allowOverlap="1" wp14:anchorId="15BAA684" wp14:editId="3492D711">
                  <wp:simplePos x="0" y="0"/>
                  <wp:positionH relativeFrom="column">
                    <wp:posOffset>2216150</wp:posOffset>
                  </wp:positionH>
                  <wp:positionV relativeFrom="paragraph">
                    <wp:posOffset>0</wp:posOffset>
                  </wp:positionV>
                  <wp:extent cx="406400" cy="406400"/>
                  <wp:effectExtent l="0" t="0" r="0" b="0"/>
                  <wp:wrapNone/>
                  <wp:docPr id="28" name="Resim 28"/>
                  <wp:cNvGraphicFramePr/>
                  <a:graphic xmlns:a="http://schemas.openxmlformats.org/drawingml/2006/main">
                    <a:graphicData uri="http://schemas.openxmlformats.org/drawingml/2006/picture">
                      <pic:pic xmlns:pic="http://schemas.openxmlformats.org/drawingml/2006/picture">
                        <pic:nvPicPr>
                          <pic:cNvPr id="28" name="Resim 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56"/>
            </w:tblGrid>
            <w:tr w:rsidR="00901622" w:rsidRPr="00901622">
              <w:trPr>
                <w:trHeight w:val="1905"/>
                <w:tblCellSpacing w:w="0" w:type="dxa"/>
              </w:trPr>
              <w:tc>
                <w:tcPr>
                  <w:tcW w:w="1880" w:type="dxa"/>
                  <w:tcBorders>
                    <w:top w:val="nil"/>
                    <w:left w:val="nil"/>
                    <w:bottom w:val="nil"/>
                    <w:right w:val="nil"/>
                  </w:tcBorders>
                  <w:shd w:val="clear" w:color="auto" w:fill="auto"/>
                  <w:vAlign w:val="center"/>
                  <w:hideMark/>
                </w:tcPr>
                <w:p w:rsidR="00901622" w:rsidRPr="00901622" w:rsidRDefault="00901622" w:rsidP="00901622">
                  <w:pPr>
                    <w:spacing w:after="0" w:line="240" w:lineRule="auto"/>
                    <w:rPr>
                      <w:rFonts w:eastAsia="Times New Roman"/>
                      <w:sz w:val="24"/>
                      <w:szCs w:val="24"/>
                    </w:rPr>
                  </w:pPr>
                </w:p>
              </w:tc>
            </w:tr>
          </w:tbl>
          <w:p w:rsidR="00901622" w:rsidRPr="00901622" w:rsidRDefault="00901622" w:rsidP="00901622">
            <w:pPr>
              <w:spacing w:after="0" w:line="240" w:lineRule="auto"/>
              <w:rPr>
                <w:rFonts w:eastAsia="Times New Roman"/>
                <w:sz w:val="24"/>
                <w:szCs w:val="24"/>
              </w:rPr>
            </w:pPr>
          </w:p>
        </w:tc>
        <w:tc>
          <w:tcPr>
            <w:tcW w:w="3207"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sz w:val="24"/>
                <w:szCs w:val="24"/>
              </w:rPr>
              <w:t>SPOR BİLGİ SİSTEMİ</w:t>
            </w:r>
          </w:p>
        </w:tc>
        <w:tc>
          <w:tcPr>
            <w:tcW w:w="1896" w:type="dxa"/>
            <w:tcBorders>
              <w:top w:val="nil"/>
              <w:left w:val="nil"/>
              <w:bottom w:val="nil"/>
              <w:right w:val="nil"/>
            </w:tcBorders>
            <w:shd w:val="clear" w:color="auto" w:fill="auto"/>
            <w:vAlign w:val="center"/>
            <w:hideMark/>
          </w:tcPr>
          <w:p w:rsidR="00901622" w:rsidRPr="00901622" w:rsidRDefault="00901622" w:rsidP="00901622">
            <w:pPr>
              <w:spacing w:after="0" w:line="240" w:lineRule="auto"/>
              <w:jc w:val="center"/>
              <w:rPr>
                <w:rFonts w:eastAsia="Times New Roman"/>
                <w:sz w:val="24"/>
                <w:szCs w:val="24"/>
              </w:rPr>
            </w:pPr>
            <w:r w:rsidRPr="00901622">
              <w:rPr>
                <w:rFonts w:eastAsia="Times New Roman"/>
                <w:noProof/>
                <w:sz w:val="24"/>
                <w:szCs w:val="24"/>
              </w:rPr>
              <w:drawing>
                <wp:anchor distT="0" distB="0" distL="114300" distR="114300" simplePos="0" relativeHeight="251670528" behindDoc="0" locked="0" layoutInCell="1" allowOverlap="1" wp14:anchorId="340A2E72" wp14:editId="05A4A94E">
                  <wp:simplePos x="0" y="0"/>
                  <wp:positionH relativeFrom="column">
                    <wp:posOffset>-34290</wp:posOffset>
                  </wp:positionH>
                  <wp:positionV relativeFrom="paragraph">
                    <wp:posOffset>-238125</wp:posOffset>
                  </wp:positionV>
                  <wp:extent cx="1143000" cy="1143000"/>
                  <wp:effectExtent l="0" t="0" r="0" b="0"/>
                  <wp:wrapNone/>
                  <wp:docPr id="29" name="Resim 29"/>
                  <wp:cNvGraphicFramePr/>
                  <a:graphic xmlns:a="http://schemas.openxmlformats.org/drawingml/2006/main">
                    <a:graphicData uri="http://schemas.openxmlformats.org/drawingml/2006/picture">
                      <pic:pic xmlns:pic="http://schemas.openxmlformats.org/drawingml/2006/picture">
                        <pic:nvPicPr>
                          <pic:cNvPr id="29" name="Resim 28"/>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r>
    </w:tbl>
    <w:p w:rsidR="00BB5EDA" w:rsidRDefault="00901622" w:rsidP="00CF0B8E">
      <w:pPr>
        <w:jc w:val="both"/>
        <w:rPr>
          <w:rFonts w:ascii="Times New Roman" w:eastAsia="Times New Roman" w:hAnsi="Times New Roman" w:cs="Times New Roman"/>
          <w:b/>
          <w:color w:val="000000" w:themeColor="text1"/>
          <w:sz w:val="24"/>
          <w:szCs w:val="24"/>
          <w:u w:val="single"/>
        </w:rPr>
      </w:pPr>
      <w:r w:rsidRPr="00901622">
        <w:rPr>
          <w:rFonts w:eastAsia="Times New Roman"/>
          <w:noProof/>
          <w:sz w:val="24"/>
          <w:szCs w:val="24"/>
        </w:rPr>
        <w:drawing>
          <wp:anchor distT="0" distB="0" distL="114300" distR="114300" simplePos="0" relativeHeight="251671552" behindDoc="0" locked="0" layoutInCell="1" allowOverlap="1" wp14:anchorId="0232AFBE" wp14:editId="6D8CC0FF">
            <wp:simplePos x="0" y="0"/>
            <wp:positionH relativeFrom="column">
              <wp:posOffset>532910</wp:posOffset>
            </wp:positionH>
            <wp:positionV relativeFrom="paragraph">
              <wp:posOffset>-3169920</wp:posOffset>
            </wp:positionV>
            <wp:extent cx="406400" cy="406400"/>
            <wp:effectExtent l="0" t="0" r="0" b="0"/>
            <wp:wrapNone/>
            <wp:docPr id="20" name="Resim 20"/>
            <wp:cNvGraphicFramePr/>
            <a:graphic xmlns:a="http://schemas.openxmlformats.org/drawingml/2006/main">
              <a:graphicData uri="http://schemas.openxmlformats.org/drawingml/2006/picture">
                <pic:pic xmlns:pic="http://schemas.openxmlformats.org/drawingml/2006/picture">
                  <pic:nvPicPr>
                    <pic:cNvPr id="20" name="Resim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p>
    <w:p w:rsidR="00BB5EDA" w:rsidRDefault="00BB5EDA" w:rsidP="00CF0B8E">
      <w:pPr>
        <w:jc w:val="both"/>
        <w:rPr>
          <w:rFonts w:ascii="Times New Roman" w:eastAsia="Times New Roman" w:hAnsi="Times New Roman" w:cs="Times New Roman"/>
          <w:b/>
          <w:color w:val="000000" w:themeColor="text1"/>
          <w:sz w:val="24"/>
          <w:szCs w:val="24"/>
          <w:u w:val="single"/>
        </w:rPr>
      </w:pPr>
    </w:p>
    <w:p w:rsidR="00BB5EDA" w:rsidRDefault="00011D0D" w:rsidP="00011D0D">
      <w:pPr>
        <w:jc w:val="center"/>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SPOR BİLGİ SİSTEMİNDE İŞLEM BASAMAKLARI</w:t>
      </w:r>
    </w:p>
    <w:p w:rsidR="00901622" w:rsidRPr="00FA6189" w:rsidRDefault="00901622" w:rsidP="00901622">
      <w:pPr>
        <w:jc w:val="both"/>
        <w:rPr>
          <w:rFonts w:ascii="Times New Roman" w:eastAsia="Times New Roman" w:hAnsi="Times New Roman" w:cs="Times New Roman"/>
          <w:b/>
          <w:color w:val="000000" w:themeColor="text1"/>
          <w:sz w:val="24"/>
          <w:szCs w:val="24"/>
        </w:rPr>
      </w:pPr>
      <w:proofErr w:type="spellStart"/>
      <w:r w:rsidRPr="00FA6189">
        <w:rPr>
          <w:rFonts w:ascii="Times New Roman" w:eastAsia="Times New Roman" w:hAnsi="Times New Roman" w:cs="Times New Roman"/>
          <w:b/>
          <w:color w:val="000000" w:themeColor="text1"/>
          <w:sz w:val="24"/>
          <w:szCs w:val="24"/>
        </w:rPr>
        <w:t>Telegram</w:t>
      </w:r>
      <w:proofErr w:type="spellEnd"/>
      <w:r w:rsidRPr="00FA6189">
        <w:rPr>
          <w:rFonts w:ascii="Times New Roman" w:eastAsia="Times New Roman" w:hAnsi="Times New Roman" w:cs="Times New Roman"/>
          <w:b/>
          <w:color w:val="000000" w:themeColor="text1"/>
          <w:sz w:val="24"/>
          <w:szCs w:val="24"/>
        </w:rPr>
        <w:t xml:space="preserve"> da OKUL SPORLARI GAZİANTEP gurubunu bulup katılın. Sayfa başlığına tıklayarak açılan menüde DOSYALAR men</w:t>
      </w:r>
      <w:r w:rsidR="00011D0D">
        <w:rPr>
          <w:rFonts w:ascii="Times New Roman" w:eastAsia="Times New Roman" w:hAnsi="Times New Roman" w:cs="Times New Roman"/>
          <w:b/>
          <w:color w:val="000000" w:themeColor="text1"/>
          <w:sz w:val="24"/>
          <w:szCs w:val="24"/>
        </w:rPr>
        <w:t xml:space="preserve">üsünde Spor bilgi sistemi </w:t>
      </w:r>
      <w:proofErr w:type="spellStart"/>
      <w:r w:rsidR="00011D0D">
        <w:rPr>
          <w:rFonts w:ascii="Times New Roman" w:eastAsia="Times New Roman" w:hAnsi="Times New Roman" w:cs="Times New Roman"/>
          <w:b/>
          <w:color w:val="000000" w:themeColor="text1"/>
          <w:sz w:val="24"/>
          <w:szCs w:val="24"/>
        </w:rPr>
        <w:t>slaytını</w:t>
      </w:r>
      <w:proofErr w:type="spellEnd"/>
      <w:r w:rsidRPr="00FA6189">
        <w:rPr>
          <w:rFonts w:ascii="Times New Roman" w:eastAsia="Times New Roman" w:hAnsi="Times New Roman" w:cs="Times New Roman"/>
          <w:b/>
          <w:color w:val="000000" w:themeColor="text1"/>
          <w:sz w:val="24"/>
          <w:szCs w:val="24"/>
        </w:rPr>
        <w:t xml:space="preserve"> izleyiniz</w:t>
      </w:r>
      <w:proofErr w:type="gramStart"/>
      <w:r w:rsidRPr="00FA6189">
        <w:rPr>
          <w:rFonts w:ascii="Times New Roman" w:eastAsia="Times New Roman" w:hAnsi="Times New Roman" w:cs="Times New Roman"/>
          <w:b/>
          <w:color w:val="000000" w:themeColor="text1"/>
          <w:sz w:val="24"/>
          <w:szCs w:val="24"/>
        </w:rPr>
        <w:t>....</w:t>
      </w:r>
      <w:proofErr w:type="gramEnd"/>
    </w:p>
    <w:p w:rsidR="00901622" w:rsidRPr="00FA6189" w:rsidRDefault="00901622" w:rsidP="00901622">
      <w:pPr>
        <w:jc w:val="both"/>
        <w:rPr>
          <w:rFonts w:ascii="Times New Roman" w:eastAsia="Times New Roman" w:hAnsi="Times New Roman" w:cs="Times New Roman"/>
          <w:b/>
          <w:color w:val="000000" w:themeColor="text1"/>
          <w:sz w:val="24"/>
          <w:szCs w:val="24"/>
        </w:rPr>
      </w:pPr>
    </w:p>
    <w:p w:rsidR="00901622" w:rsidRPr="00FA6189" w:rsidRDefault="00901622" w:rsidP="00901622">
      <w:pPr>
        <w:jc w:val="both"/>
        <w:rPr>
          <w:rFonts w:ascii="Times New Roman" w:eastAsia="Times New Roman" w:hAnsi="Times New Roman" w:cs="Times New Roman"/>
          <w:b/>
          <w:color w:val="000000" w:themeColor="text1"/>
          <w:sz w:val="24"/>
          <w:szCs w:val="24"/>
        </w:rPr>
      </w:pPr>
      <w:proofErr w:type="gramStart"/>
      <w:r w:rsidRPr="0040794F">
        <w:rPr>
          <w:rFonts w:ascii="Times New Roman" w:eastAsia="Times New Roman" w:hAnsi="Times New Roman" w:cs="Times New Roman"/>
          <w:b/>
          <w:color w:val="000000" w:themeColor="text1"/>
          <w:sz w:val="24"/>
          <w:szCs w:val="24"/>
          <w:u w:val="single"/>
        </w:rPr>
        <w:t>SPOR BİLGİ SİSTEMİNE GİRİŞ</w:t>
      </w:r>
      <w:r w:rsidRPr="00FA6189">
        <w:rPr>
          <w:rFonts w:ascii="Times New Roman" w:eastAsia="Times New Roman" w:hAnsi="Times New Roman" w:cs="Times New Roman"/>
          <w:b/>
          <w:color w:val="000000" w:themeColor="text1"/>
          <w:sz w:val="24"/>
          <w:szCs w:val="24"/>
        </w:rPr>
        <w:t>&gt;Okulda kadrosu olan tüm öğretmenl</w:t>
      </w:r>
      <w:r w:rsidR="00011D0D">
        <w:rPr>
          <w:rFonts w:ascii="Times New Roman" w:eastAsia="Times New Roman" w:hAnsi="Times New Roman" w:cs="Times New Roman"/>
          <w:b/>
          <w:color w:val="000000" w:themeColor="text1"/>
          <w:sz w:val="24"/>
          <w:szCs w:val="24"/>
        </w:rPr>
        <w:t xml:space="preserve">er kendi e-devlet şifreleriyle </w:t>
      </w:r>
      <w:r w:rsidRPr="00FA6189">
        <w:rPr>
          <w:rFonts w:ascii="Times New Roman" w:eastAsia="Times New Roman" w:hAnsi="Times New Roman" w:cs="Times New Roman"/>
          <w:b/>
          <w:color w:val="000000" w:themeColor="text1"/>
          <w:sz w:val="24"/>
          <w:szCs w:val="24"/>
        </w:rPr>
        <w:t>sistemi kullanabilirler&gt;Go</w:t>
      </w:r>
      <w:r w:rsidR="00011D0D">
        <w:rPr>
          <w:rFonts w:ascii="Times New Roman" w:eastAsia="Times New Roman" w:hAnsi="Times New Roman" w:cs="Times New Roman"/>
          <w:b/>
          <w:color w:val="000000" w:themeColor="text1"/>
          <w:sz w:val="24"/>
          <w:szCs w:val="24"/>
        </w:rPr>
        <w:t>ogle da SPOR BİLGİ SİSTEMİ aratı</w:t>
      </w:r>
      <w:r w:rsidRPr="00FA6189">
        <w:rPr>
          <w:rFonts w:ascii="Times New Roman" w:eastAsia="Times New Roman" w:hAnsi="Times New Roman" w:cs="Times New Roman"/>
          <w:b/>
          <w:color w:val="000000" w:themeColor="text1"/>
          <w:sz w:val="24"/>
          <w:szCs w:val="24"/>
        </w:rPr>
        <w:t xml:space="preserve">n https://www.turkiye.gov.tr/gsb-spor-bilgi-sistemi &gt;e-devlet </w:t>
      </w:r>
      <w:r w:rsidR="00011D0D">
        <w:rPr>
          <w:rFonts w:ascii="Times New Roman" w:eastAsia="Times New Roman" w:hAnsi="Times New Roman" w:cs="Times New Roman"/>
          <w:b/>
          <w:color w:val="000000" w:themeColor="text1"/>
          <w:sz w:val="24"/>
          <w:szCs w:val="24"/>
        </w:rPr>
        <w:t>kapısı açıklaması olan sonuca tıklayı</w:t>
      </w:r>
      <w:r w:rsidRPr="00FA6189">
        <w:rPr>
          <w:rFonts w:ascii="Times New Roman" w:eastAsia="Times New Roman" w:hAnsi="Times New Roman" w:cs="Times New Roman"/>
          <w:b/>
          <w:color w:val="000000" w:themeColor="text1"/>
          <w:sz w:val="24"/>
          <w:szCs w:val="24"/>
        </w:rPr>
        <w:t>n&gt;ya</w:t>
      </w:r>
      <w:r w:rsidR="00011D0D">
        <w:rPr>
          <w:rFonts w:ascii="Times New Roman" w:eastAsia="Times New Roman" w:hAnsi="Times New Roman" w:cs="Times New Roman"/>
          <w:b/>
          <w:color w:val="000000" w:themeColor="text1"/>
          <w:sz w:val="24"/>
          <w:szCs w:val="24"/>
        </w:rPr>
        <w:t xml:space="preserve"> </w:t>
      </w:r>
      <w:r w:rsidRPr="00FA6189">
        <w:rPr>
          <w:rFonts w:ascii="Times New Roman" w:eastAsia="Times New Roman" w:hAnsi="Times New Roman" w:cs="Times New Roman"/>
          <w:b/>
          <w:color w:val="000000" w:themeColor="text1"/>
          <w:sz w:val="24"/>
          <w:szCs w:val="24"/>
        </w:rPr>
        <w:t>da spor bilgi sistemi sayfası açıldığında sol üst köşede e-devlet kapısı</w:t>
      </w:r>
      <w:r w:rsidR="00011D0D">
        <w:rPr>
          <w:rFonts w:ascii="Times New Roman" w:eastAsia="Times New Roman" w:hAnsi="Times New Roman" w:cs="Times New Roman"/>
          <w:b/>
          <w:color w:val="000000" w:themeColor="text1"/>
          <w:sz w:val="24"/>
          <w:szCs w:val="24"/>
        </w:rPr>
        <w:t xml:space="preserve"> giriş e tıkla &gt;Okul Sporları tıkla&gt;Görev tanımlama tı</w:t>
      </w:r>
      <w:r w:rsidRPr="00FA6189">
        <w:rPr>
          <w:rFonts w:ascii="Times New Roman" w:eastAsia="Times New Roman" w:hAnsi="Times New Roman" w:cs="Times New Roman"/>
          <w:b/>
          <w:color w:val="000000" w:themeColor="text1"/>
          <w:sz w:val="24"/>
          <w:szCs w:val="24"/>
        </w:rPr>
        <w:t>kla&gt;b</w:t>
      </w:r>
      <w:r w:rsidR="00011D0D">
        <w:rPr>
          <w:rFonts w:ascii="Times New Roman" w:eastAsia="Times New Roman" w:hAnsi="Times New Roman" w:cs="Times New Roman"/>
          <w:b/>
          <w:color w:val="000000" w:themeColor="text1"/>
          <w:sz w:val="24"/>
          <w:szCs w:val="24"/>
        </w:rPr>
        <w:t>ilgileri doldur&gt;görev oluştur tıkla&gt;SBS ye giriş tı</w:t>
      </w:r>
      <w:r w:rsidRPr="00FA6189">
        <w:rPr>
          <w:rFonts w:ascii="Times New Roman" w:eastAsia="Times New Roman" w:hAnsi="Times New Roman" w:cs="Times New Roman"/>
          <w:b/>
          <w:color w:val="000000" w:themeColor="text1"/>
          <w:sz w:val="24"/>
          <w:szCs w:val="24"/>
        </w:rPr>
        <w:t>kla...</w:t>
      </w:r>
      <w:proofErr w:type="gramEnd"/>
    </w:p>
    <w:p w:rsidR="00901622" w:rsidRPr="00FA6189" w:rsidRDefault="00011D0D" w:rsidP="00901622">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90 gün giriş yapmayanların ş</w:t>
      </w:r>
      <w:r w:rsidR="00901622" w:rsidRPr="00FA6189">
        <w:rPr>
          <w:rFonts w:ascii="Times New Roman" w:eastAsia="Times New Roman" w:hAnsi="Times New Roman" w:cs="Times New Roman"/>
          <w:b/>
          <w:color w:val="000000" w:themeColor="text1"/>
          <w:sz w:val="24"/>
          <w:szCs w:val="24"/>
        </w:rPr>
        <w:t>ifreleri pasif olur. Sisteme giriş yapıp biraz bekleyince sistem sizi tanır ve YETKILI KISI OLDUGUNUZ anlaşıldı uyarısı verir. Akabinde SBS ye giriş yapabilirsiniz...</w:t>
      </w:r>
    </w:p>
    <w:p w:rsidR="00901622" w:rsidRPr="00FA6189" w:rsidRDefault="00901622" w:rsidP="00901622">
      <w:pPr>
        <w:jc w:val="both"/>
        <w:rPr>
          <w:rFonts w:ascii="Times New Roman" w:eastAsia="Times New Roman" w:hAnsi="Times New Roman" w:cs="Times New Roman"/>
          <w:b/>
          <w:color w:val="000000" w:themeColor="text1"/>
          <w:sz w:val="24"/>
          <w:szCs w:val="24"/>
        </w:rPr>
      </w:pPr>
    </w:p>
    <w:p w:rsidR="00901622" w:rsidRPr="00FA6189" w:rsidRDefault="00901622" w:rsidP="00901622">
      <w:pPr>
        <w:jc w:val="both"/>
        <w:rPr>
          <w:rFonts w:ascii="Times New Roman" w:eastAsia="Times New Roman" w:hAnsi="Times New Roman" w:cs="Times New Roman"/>
          <w:b/>
          <w:color w:val="000000" w:themeColor="text1"/>
          <w:sz w:val="24"/>
          <w:szCs w:val="24"/>
        </w:rPr>
      </w:pPr>
      <w:r w:rsidRPr="0040794F">
        <w:rPr>
          <w:rFonts w:ascii="Times New Roman" w:eastAsia="Times New Roman" w:hAnsi="Times New Roman" w:cs="Times New Roman"/>
          <w:b/>
          <w:color w:val="000000" w:themeColor="text1"/>
          <w:sz w:val="24"/>
          <w:szCs w:val="24"/>
          <w:u w:val="single"/>
        </w:rPr>
        <w:t>BRANŞ TAAHHÜT (BAŞVURU)</w:t>
      </w:r>
      <w:r w:rsidRPr="00FA6189">
        <w:rPr>
          <w:rFonts w:ascii="Times New Roman" w:eastAsia="Times New Roman" w:hAnsi="Times New Roman" w:cs="Times New Roman"/>
          <w:b/>
          <w:color w:val="000000" w:themeColor="text1"/>
          <w:sz w:val="24"/>
          <w:szCs w:val="24"/>
        </w:rPr>
        <w:t>&gt;Spor bilgi sistemi &gt;okul iş</w:t>
      </w:r>
      <w:r w:rsidR="00011D0D">
        <w:rPr>
          <w:rFonts w:ascii="Times New Roman" w:eastAsia="Times New Roman" w:hAnsi="Times New Roman" w:cs="Times New Roman"/>
          <w:b/>
          <w:color w:val="000000" w:themeColor="text1"/>
          <w:sz w:val="24"/>
          <w:szCs w:val="24"/>
        </w:rPr>
        <w:t>lemleri&gt;okul ara&gt;okula git&gt;</w:t>
      </w:r>
      <w:proofErr w:type="gramStart"/>
      <w:r w:rsidR="00011D0D">
        <w:rPr>
          <w:rFonts w:ascii="Times New Roman" w:eastAsia="Times New Roman" w:hAnsi="Times New Roman" w:cs="Times New Roman"/>
          <w:b/>
          <w:color w:val="000000" w:themeColor="text1"/>
          <w:sz w:val="24"/>
          <w:szCs w:val="24"/>
        </w:rPr>
        <w:t>branş</w:t>
      </w:r>
      <w:proofErr w:type="gramEnd"/>
      <w:r w:rsidRPr="00FA6189">
        <w:rPr>
          <w:rFonts w:ascii="Times New Roman" w:eastAsia="Times New Roman" w:hAnsi="Times New Roman" w:cs="Times New Roman"/>
          <w:b/>
          <w:color w:val="000000" w:themeColor="text1"/>
          <w:sz w:val="24"/>
          <w:szCs w:val="24"/>
        </w:rPr>
        <w:t xml:space="preserve"> taahhüt sekmesinden kutucuklara çek koyup kaydedin...</w:t>
      </w:r>
      <w:r w:rsidR="00FA6189">
        <w:rPr>
          <w:rFonts w:ascii="Times New Roman" w:eastAsia="Times New Roman" w:hAnsi="Times New Roman" w:cs="Times New Roman"/>
          <w:b/>
          <w:color w:val="000000" w:themeColor="text1"/>
          <w:sz w:val="24"/>
          <w:szCs w:val="24"/>
        </w:rPr>
        <w:t xml:space="preserve"> Katılım yapmayac</w:t>
      </w:r>
      <w:r w:rsidR="00011D0D">
        <w:rPr>
          <w:rFonts w:ascii="Times New Roman" w:eastAsia="Times New Roman" w:hAnsi="Times New Roman" w:cs="Times New Roman"/>
          <w:b/>
          <w:color w:val="000000" w:themeColor="text1"/>
          <w:sz w:val="24"/>
          <w:szCs w:val="24"/>
        </w:rPr>
        <w:t>a</w:t>
      </w:r>
      <w:r w:rsidR="00FA6189">
        <w:rPr>
          <w:rFonts w:ascii="Times New Roman" w:eastAsia="Times New Roman" w:hAnsi="Times New Roman" w:cs="Times New Roman"/>
          <w:b/>
          <w:color w:val="000000" w:themeColor="text1"/>
          <w:sz w:val="24"/>
          <w:szCs w:val="24"/>
        </w:rPr>
        <w:t xml:space="preserve">ğınız </w:t>
      </w:r>
      <w:proofErr w:type="gramStart"/>
      <w:r w:rsidR="00FA6189">
        <w:rPr>
          <w:rFonts w:ascii="Times New Roman" w:eastAsia="Times New Roman" w:hAnsi="Times New Roman" w:cs="Times New Roman"/>
          <w:b/>
          <w:color w:val="000000" w:themeColor="text1"/>
          <w:sz w:val="24"/>
          <w:szCs w:val="24"/>
        </w:rPr>
        <w:t>branş</w:t>
      </w:r>
      <w:proofErr w:type="gramEnd"/>
      <w:r w:rsidR="00FA6189">
        <w:rPr>
          <w:rFonts w:ascii="Times New Roman" w:eastAsia="Times New Roman" w:hAnsi="Times New Roman" w:cs="Times New Roman"/>
          <w:b/>
          <w:color w:val="000000" w:themeColor="text1"/>
          <w:sz w:val="24"/>
          <w:szCs w:val="24"/>
        </w:rPr>
        <w:t xml:space="preserve"> ve kategorilere tik koymayınız. Ulusal il birinciliklerine (mahalli/gurup birinciliği/yarıfinal birinciliği/Türkiye birinciliği) katılım için “ULUSAL/MAHALLİ” seçiniz. Ulusal olmayan sadece mahalli yapılan il birinciliklerine katılım için “2.KÜME/SADECE MAHALLİ” seçiniz. Sporcu lisanslarını eklerken de buna dikkat ediniz. 2.Küme/Sadece Mahalli yapılan il birinciliklerine aynı </w:t>
      </w:r>
      <w:proofErr w:type="gramStart"/>
      <w:r w:rsidR="00FA6189">
        <w:rPr>
          <w:rFonts w:ascii="Times New Roman" w:eastAsia="Times New Roman" w:hAnsi="Times New Roman" w:cs="Times New Roman"/>
          <w:b/>
          <w:color w:val="000000" w:themeColor="text1"/>
          <w:sz w:val="24"/>
          <w:szCs w:val="24"/>
        </w:rPr>
        <w:t>branş</w:t>
      </w:r>
      <w:proofErr w:type="gramEnd"/>
      <w:r w:rsidR="00FA6189">
        <w:rPr>
          <w:rFonts w:ascii="Times New Roman" w:eastAsia="Times New Roman" w:hAnsi="Times New Roman" w:cs="Times New Roman"/>
          <w:b/>
          <w:color w:val="000000" w:themeColor="text1"/>
          <w:sz w:val="24"/>
          <w:szCs w:val="24"/>
        </w:rPr>
        <w:t xml:space="preserve"> ve kategoride birden fazla takım ile katılabilirsiniz. Ferdi yapılan il birinciliklerine “ULUSAL MAHALLİ” BRANŞ TAAHHÜT YAPINIZ. </w:t>
      </w:r>
      <w:r w:rsidR="00E26835">
        <w:rPr>
          <w:rFonts w:ascii="Times New Roman" w:eastAsia="Times New Roman" w:hAnsi="Times New Roman" w:cs="Times New Roman"/>
          <w:b/>
          <w:color w:val="000000" w:themeColor="text1"/>
          <w:sz w:val="24"/>
          <w:szCs w:val="24"/>
        </w:rPr>
        <w:t>Branş Taahhüt silme için taahhüt silme formunu doldurup il veya ilçe müdürlüklerine veriniz.</w:t>
      </w:r>
    </w:p>
    <w:p w:rsidR="00901622" w:rsidRPr="00FA6189" w:rsidRDefault="00901622" w:rsidP="00901622">
      <w:pPr>
        <w:jc w:val="both"/>
        <w:rPr>
          <w:rFonts w:ascii="Times New Roman" w:eastAsia="Times New Roman" w:hAnsi="Times New Roman" w:cs="Times New Roman"/>
          <w:b/>
          <w:color w:val="000000" w:themeColor="text1"/>
          <w:sz w:val="24"/>
          <w:szCs w:val="24"/>
        </w:rPr>
      </w:pPr>
    </w:p>
    <w:p w:rsidR="00901622" w:rsidRPr="00FA6189" w:rsidRDefault="00901622" w:rsidP="00901622">
      <w:pPr>
        <w:jc w:val="both"/>
        <w:rPr>
          <w:rFonts w:ascii="Times New Roman" w:eastAsia="Times New Roman" w:hAnsi="Times New Roman" w:cs="Times New Roman"/>
          <w:b/>
          <w:color w:val="000000" w:themeColor="text1"/>
          <w:sz w:val="24"/>
          <w:szCs w:val="24"/>
        </w:rPr>
      </w:pPr>
      <w:r w:rsidRPr="0040794F">
        <w:rPr>
          <w:rFonts w:ascii="Times New Roman" w:eastAsia="Times New Roman" w:hAnsi="Times New Roman" w:cs="Times New Roman"/>
          <w:b/>
          <w:color w:val="000000" w:themeColor="text1"/>
          <w:sz w:val="24"/>
          <w:szCs w:val="24"/>
          <w:u w:val="single"/>
        </w:rPr>
        <w:lastRenderedPageBreak/>
        <w:t>LİSANS EKLEME</w:t>
      </w:r>
      <w:r w:rsidRPr="00FA6189">
        <w:rPr>
          <w:rFonts w:ascii="Times New Roman" w:eastAsia="Times New Roman" w:hAnsi="Times New Roman" w:cs="Times New Roman"/>
          <w:b/>
          <w:color w:val="000000" w:themeColor="text1"/>
          <w:sz w:val="24"/>
          <w:szCs w:val="24"/>
        </w:rPr>
        <w:t xml:space="preserve">&gt;Sporcu İşlemleri&gt;Sporcu Ara veya Sporcu ekle(ilk defa lisans eklenecekse) &gt;TC yaz ara&gt;Sporcu bilgilerini fotosunu ekle kaydet&gt;Üst Sekmelerde Okul Sporları Lisansları Tıkla&gt;Yeni ekle tıkla&gt;Lisans Bilgilerini gir kaydet&gt;Çıktı almak için sarı renkli butona tıkla&gt;kaydet yazdır... </w:t>
      </w:r>
      <w:proofErr w:type="gramStart"/>
      <w:r w:rsidRPr="00FA6189">
        <w:rPr>
          <w:rFonts w:ascii="Times New Roman" w:eastAsia="Times New Roman" w:hAnsi="Times New Roman" w:cs="Times New Roman"/>
          <w:b/>
          <w:color w:val="000000" w:themeColor="text1"/>
          <w:sz w:val="24"/>
          <w:szCs w:val="24"/>
        </w:rPr>
        <w:t>(</w:t>
      </w:r>
      <w:proofErr w:type="gramEnd"/>
      <w:r w:rsidRPr="00FA6189">
        <w:rPr>
          <w:rFonts w:ascii="Times New Roman" w:eastAsia="Times New Roman" w:hAnsi="Times New Roman" w:cs="Times New Roman"/>
          <w:b/>
          <w:color w:val="000000" w:themeColor="text1"/>
          <w:sz w:val="24"/>
          <w:szCs w:val="24"/>
        </w:rPr>
        <w:t>Bir sporcuya 3 branşta lisans çıkarılabilir. Futbol-</w:t>
      </w:r>
      <w:proofErr w:type="spellStart"/>
      <w:r w:rsidRPr="00FA6189">
        <w:rPr>
          <w:rFonts w:ascii="Times New Roman" w:eastAsia="Times New Roman" w:hAnsi="Times New Roman" w:cs="Times New Roman"/>
          <w:b/>
          <w:color w:val="000000" w:themeColor="text1"/>
          <w:sz w:val="24"/>
          <w:szCs w:val="24"/>
        </w:rPr>
        <w:t>Futsal</w:t>
      </w:r>
      <w:proofErr w:type="spellEnd"/>
      <w:r w:rsidRPr="00FA6189">
        <w:rPr>
          <w:rFonts w:ascii="Times New Roman" w:eastAsia="Times New Roman" w:hAnsi="Times New Roman" w:cs="Times New Roman"/>
          <w:b/>
          <w:color w:val="000000" w:themeColor="text1"/>
          <w:sz w:val="24"/>
          <w:szCs w:val="24"/>
        </w:rPr>
        <w:t>-Basketbol-Voleybol-Hentbol branşlarından sadece 1 tanesi seçilir</w:t>
      </w:r>
      <w:proofErr w:type="gramStart"/>
      <w:r w:rsidRPr="00FA6189">
        <w:rPr>
          <w:rFonts w:ascii="Times New Roman" w:eastAsia="Times New Roman" w:hAnsi="Times New Roman" w:cs="Times New Roman"/>
          <w:b/>
          <w:color w:val="000000" w:themeColor="text1"/>
          <w:sz w:val="24"/>
          <w:szCs w:val="24"/>
        </w:rPr>
        <w:t>..</w:t>
      </w:r>
      <w:proofErr w:type="gramEnd"/>
      <w:r w:rsidRPr="00FA6189">
        <w:rPr>
          <w:rFonts w:ascii="Times New Roman" w:eastAsia="Times New Roman" w:hAnsi="Times New Roman" w:cs="Times New Roman"/>
          <w:b/>
          <w:color w:val="000000" w:themeColor="text1"/>
          <w:sz w:val="24"/>
          <w:szCs w:val="24"/>
        </w:rPr>
        <w:t>)</w:t>
      </w:r>
      <w:r w:rsidR="00E26835">
        <w:rPr>
          <w:rFonts w:ascii="Times New Roman" w:eastAsia="Times New Roman" w:hAnsi="Times New Roman" w:cs="Times New Roman"/>
          <w:b/>
          <w:color w:val="000000" w:themeColor="text1"/>
          <w:sz w:val="24"/>
          <w:szCs w:val="24"/>
        </w:rPr>
        <w:t xml:space="preserve"> Lisans eklerken “ulusal/mahalli” veya “2.küme/sadece mahalli” seçeneklerine dikkat ediniz. Yanlış lisans eklenmesi veya hata yapılması halinde lisans silme formunu doldurup il veya ilçe müdürlüklerine veriniz. </w:t>
      </w:r>
      <w:proofErr w:type="spellStart"/>
      <w:r w:rsidR="00E26835">
        <w:rPr>
          <w:rFonts w:ascii="Times New Roman" w:eastAsia="Times New Roman" w:hAnsi="Times New Roman" w:cs="Times New Roman"/>
          <w:b/>
          <w:color w:val="000000" w:themeColor="text1"/>
          <w:sz w:val="24"/>
          <w:szCs w:val="24"/>
        </w:rPr>
        <w:t>Esame</w:t>
      </w:r>
      <w:proofErr w:type="spellEnd"/>
      <w:r w:rsidR="00E26835">
        <w:rPr>
          <w:rFonts w:ascii="Times New Roman" w:eastAsia="Times New Roman" w:hAnsi="Times New Roman" w:cs="Times New Roman"/>
          <w:b/>
          <w:color w:val="000000" w:themeColor="text1"/>
          <w:sz w:val="24"/>
          <w:szCs w:val="24"/>
        </w:rPr>
        <w:t xml:space="preserve"> listelerine eklenen sporcu lisansları silinmez.</w:t>
      </w:r>
    </w:p>
    <w:p w:rsidR="00901622" w:rsidRPr="00FA6189" w:rsidRDefault="00E26835" w:rsidP="00901622">
      <w:pPr>
        <w:jc w:val="both"/>
        <w:rPr>
          <w:rFonts w:ascii="Times New Roman" w:eastAsia="Times New Roman" w:hAnsi="Times New Roman" w:cs="Times New Roman"/>
          <w:b/>
          <w:color w:val="000000" w:themeColor="text1"/>
          <w:sz w:val="24"/>
          <w:szCs w:val="24"/>
        </w:rPr>
      </w:pPr>
      <w:r w:rsidRPr="0040794F">
        <w:rPr>
          <w:rFonts w:ascii="Times New Roman" w:eastAsia="Times New Roman" w:hAnsi="Times New Roman" w:cs="Times New Roman"/>
          <w:b/>
          <w:color w:val="000000" w:themeColor="text1"/>
          <w:sz w:val="24"/>
          <w:szCs w:val="24"/>
          <w:u w:val="single"/>
        </w:rPr>
        <w:t>NAKİL BAŞVURUSU</w:t>
      </w:r>
      <w:r>
        <w:rPr>
          <w:rFonts w:ascii="Times New Roman" w:eastAsia="Times New Roman" w:hAnsi="Times New Roman" w:cs="Times New Roman"/>
          <w:b/>
          <w:color w:val="000000" w:themeColor="text1"/>
          <w:sz w:val="24"/>
          <w:szCs w:val="24"/>
        </w:rPr>
        <w:t>&gt;Okul işlemleri&gt;Okul ara&gt;Okul seç&gt;Okula git&gt;</w:t>
      </w:r>
      <w:r w:rsidR="0040794F">
        <w:rPr>
          <w:rFonts w:ascii="Times New Roman" w:eastAsia="Times New Roman" w:hAnsi="Times New Roman" w:cs="Times New Roman"/>
          <w:b/>
          <w:color w:val="000000" w:themeColor="text1"/>
          <w:sz w:val="24"/>
          <w:szCs w:val="24"/>
        </w:rPr>
        <w:t>üst sekmelerde “nakil” sekmesine tıkla&gt;”yeni nakil işlemi tıkla&gt;bilgileri doldur&gt;kaydet. Başvuru il müdürlüğü kullanıcısı tarafından onaylanınca lisans ekleyebilirsiniz.</w:t>
      </w:r>
    </w:p>
    <w:p w:rsidR="00901622" w:rsidRPr="00FA6189" w:rsidRDefault="00901622" w:rsidP="00901622">
      <w:pPr>
        <w:jc w:val="both"/>
        <w:rPr>
          <w:rFonts w:ascii="Times New Roman" w:eastAsia="Times New Roman" w:hAnsi="Times New Roman" w:cs="Times New Roman"/>
          <w:b/>
          <w:color w:val="000000" w:themeColor="text1"/>
          <w:sz w:val="24"/>
          <w:szCs w:val="24"/>
        </w:rPr>
      </w:pPr>
      <w:r w:rsidRPr="0040794F">
        <w:rPr>
          <w:rFonts w:ascii="Times New Roman" w:eastAsia="Times New Roman" w:hAnsi="Times New Roman" w:cs="Times New Roman"/>
          <w:b/>
          <w:color w:val="000000" w:themeColor="text1"/>
          <w:sz w:val="24"/>
          <w:szCs w:val="24"/>
          <w:u w:val="single"/>
        </w:rPr>
        <w:t>TAKIM OLUŞTURMA</w:t>
      </w:r>
      <w:r w:rsidRPr="00FA6189">
        <w:rPr>
          <w:rFonts w:ascii="Times New Roman" w:eastAsia="Times New Roman" w:hAnsi="Times New Roman" w:cs="Times New Roman"/>
          <w:b/>
          <w:color w:val="000000" w:themeColor="text1"/>
          <w:sz w:val="24"/>
          <w:szCs w:val="24"/>
        </w:rPr>
        <w:t xml:space="preserve">&gt;Okul işlemleri&gt;Okul takımı ekle&gt;Kaydet&gt;Üst sekmelerde Sporcu Bilgileri Tıkla&gt;Sporcuları takıma ekle hepsi yeşil renk olsun&gt;Kaydet... </w:t>
      </w:r>
      <w:proofErr w:type="gramStart"/>
      <w:r w:rsidRPr="00FA6189">
        <w:rPr>
          <w:rFonts w:ascii="Times New Roman" w:eastAsia="Times New Roman" w:hAnsi="Times New Roman" w:cs="Times New Roman"/>
          <w:b/>
          <w:color w:val="000000" w:themeColor="text1"/>
          <w:sz w:val="24"/>
          <w:szCs w:val="24"/>
        </w:rPr>
        <w:t>(</w:t>
      </w:r>
      <w:proofErr w:type="gramEnd"/>
      <w:r w:rsidRPr="00FA6189">
        <w:rPr>
          <w:rFonts w:ascii="Times New Roman" w:eastAsia="Times New Roman" w:hAnsi="Times New Roman" w:cs="Times New Roman"/>
          <w:b/>
          <w:color w:val="000000" w:themeColor="text1"/>
          <w:sz w:val="24"/>
          <w:szCs w:val="24"/>
        </w:rPr>
        <w:t>Sadece Takım Sporlarında Takım eklenir. Ferdi sporlarda takım oluşturulmaz)</w:t>
      </w:r>
      <w:proofErr w:type="gramStart"/>
      <w:r w:rsidRPr="00FA6189">
        <w:rPr>
          <w:rFonts w:ascii="Times New Roman" w:eastAsia="Times New Roman" w:hAnsi="Times New Roman" w:cs="Times New Roman"/>
          <w:b/>
          <w:color w:val="000000" w:themeColor="text1"/>
          <w:sz w:val="24"/>
          <w:szCs w:val="24"/>
        </w:rPr>
        <w:t>..</w:t>
      </w:r>
      <w:proofErr w:type="gramEnd"/>
      <w:r w:rsidR="00E26835">
        <w:rPr>
          <w:rFonts w:ascii="Times New Roman" w:eastAsia="Times New Roman" w:hAnsi="Times New Roman" w:cs="Times New Roman"/>
          <w:b/>
          <w:color w:val="000000" w:themeColor="text1"/>
          <w:sz w:val="24"/>
          <w:szCs w:val="24"/>
        </w:rPr>
        <w:t xml:space="preserve"> Yanlış takım eklenmesi veya hata yapılması halinde takım silme formunu doldurup il veya ilçe müdürlüklerine veriniz.</w:t>
      </w:r>
    </w:p>
    <w:p w:rsidR="00901622" w:rsidRPr="00FA6189" w:rsidRDefault="00901622" w:rsidP="00901622">
      <w:pPr>
        <w:jc w:val="both"/>
        <w:rPr>
          <w:rFonts w:ascii="Times New Roman" w:eastAsia="Times New Roman" w:hAnsi="Times New Roman" w:cs="Times New Roman"/>
          <w:b/>
          <w:color w:val="000000" w:themeColor="text1"/>
          <w:sz w:val="24"/>
          <w:szCs w:val="24"/>
        </w:rPr>
      </w:pPr>
      <w:r w:rsidRPr="0040794F">
        <w:rPr>
          <w:rFonts w:ascii="Times New Roman" w:eastAsia="Times New Roman" w:hAnsi="Times New Roman" w:cs="Times New Roman"/>
          <w:b/>
          <w:color w:val="000000" w:themeColor="text1"/>
          <w:sz w:val="24"/>
          <w:szCs w:val="24"/>
          <w:u w:val="single"/>
        </w:rPr>
        <w:t>KARMA TAKIM OLUŞTURMA</w:t>
      </w:r>
      <w:r w:rsidRPr="00FA6189">
        <w:rPr>
          <w:rFonts w:ascii="Times New Roman" w:eastAsia="Times New Roman" w:hAnsi="Times New Roman" w:cs="Times New Roman"/>
          <w:b/>
          <w:color w:val="000000" w:themeColor="text1"/>
          <w:sz w:val="24"/>
          <w:szCs w:val="24"/>
        </w:rPr>
        <w:t xml:space="preserve">&gt;Karma Takım oluşturacak olan AYNI ÇATI altında FARKLI KURUM KODU ile öğretim yapan okullar karma takım oluşturabilir. Bunun için öncelikler Her iki okulun da kendi sistemlerinden ilgili </w:t>
      </w:r>
      <w:proofErr w:type="gramStart"/>
      <w:r w:rsidRPr="00FA6189">
        <w:rPr>
          <w:rFonts w:ascii="Times New Roman" w:eastAsia="Times New Roman" w:hAnsi="Times New Roman" w:cs="Times New Roman"/>
          <w:b/>
          <w:color w:val="000000" w:themeColor="text1"/>
          <w:sz w:val="24"/>
          <w:szCs w:val="24"/>
        </w:rPr>
        <w:t>branş</w:t>
      </w:r>
      <w:proofErr w:type="gramEnd"/>
      <w:r w:rsidRPr="00FA6189">
        <w:rPr>
          <w:rFonts w:ascii="Times New Roman" w:eastAsia="Times New Roman" w:hAnsi="Times New Roman" w:cs="Times New Roman"/>
          <w:b/>
          <w:color w:val="000000" w:themeColor="text1"/>
          <w:sz w:val="24"/>
          <w:szCs w:val="24"/>
        </w:rPr>
        <w:t xml:space="preserve"> ve kategoriye BRANŞ TAAHHÜT sekmesinden başvuru yapmaları gerekmektedir. Sonra&gt;Okul İşlemleri&gt;Okul ara&gt;Okulu seç&gt;Okula git&gt;Üst sekmelerde KARMA TAKIM sekmesine tıkla&gt;Yeni Karma Takım Başvurusu tıkla&gt;Karma Takım oluşturulacak diğer okulu seç&gt;Branş seç&gt; Kaydet. Başvuru İl Müdürlüğü tarafından onaylanınca diğer işlemlere geçilir.</w:t>
      </w:r>
    </w:p>
    <w:p w:rsidR="00901622" w:rsidRPr="00FA6189" w:rsidRDefault="00901622" w:rsidP="00901622">
      <w:pPr>
        <w:jc w:val="both"/>
        <w:rPr>
          <w:rFonts w:ascii="Times New Roman" w:eastAsia="Times New Roman" w:hAnsi="Times New Roman" w:cs="Times New Roman"/>
          <w:b/>
          <w:color w:val="000000" w:themeColor="text1"/>
          <w:sz w:val="24"/>
          <w:szCs w:val="24"/>
        </w:rPr>
      </w:pPr>
      <w:r w:rsidRPr="0040794F">
        <w:rPr>
          <w:rFonts w:ascii="Times New Roman" w:eastAsia="Times New Roman" w:hAnsi="Times New Roman" w:cs="Times New Roman"/>
          <w:b/>
          <w:color w:val="000000" w:themeColor="text1"/>
          <w:sz w:val="24"/>
          <w:szCs w:val="24"/>
          <w:u w:val="single"/>
        </w:rPr>
        <w:t>ESAME LİSTESİ ÇIKARMA</w:t>
      </w:r>
      <w:r w:rsidRPr="00FA6189">
        <w:rPr>
          <w:rFonts w:ascii="Times New Roman" w:eastAsia="Times New Roman" w:hAnsi="Times New Roman" w:cs="Times New Roman"/>
          <w:b/>
          <w:color w:val="000000" w:themeColor="text1"/>
          <w:sz w:val="24"/>
          <w:szCs w:val="24"/>
        </w:rPr>
        <w:t>&gt;Faaliyet Bülteni&gt;Yarışma İşlemleri&gt;Yarışma Listesi&gt;Yarışmayı Bul&gt;Yarışmayı seç&gt;Yarışmaya Git&gt;</w:t>
      </w:r>
      <w:proofErr w:type="spellStart"/>
      <w:r w:rsidRPr="00FA6189">
        <w:rPr>
          <w:rFonts w:ascii="Times New Roman" w:eastAsia="Times New Roman" w:hAnsi="Times New Roman" w:cs="Times New Roman"/>
          <w:b/>
          <w:color w:val="000000" w:themeColor="text1"/>
          <w:sz w:val="24"/>
          <w:szCs w:val="24"/>
        </w:rPr>
        <w:t>Esame</w:t>
      </w:r>
      <w:proofErr w:type="spellEnd"/>
      <w:r w:rsidRPr="00FA6189">
        <w:rPr>
          <w:rFonts w:ascii="Times New Roman" w:eastAsia="Times New Roman" w:hAnsi="Times New Roman" w:cs="Times New Roman"/>
          <w:b/>
          <w:color w:val="000000" w:themeColor="text1"/>
          <w:sz w:val="24"/>
          <w:szCs w:val="24"/>
        </w:rPr>
        <w:t xml:space="preserve"> Oluştur&gt;Yeni Ekle&gt;sporcuları ekle&gt;kaydet&gt;Yeni Ekle&gt;Antrenörü ekle&gt;kaydet&gt;Yeni ekle&gt;İdareci ekle kaydet&gt;ESAMEYİ KAYDET&gt;Açıklama ekle </w:t>
      </w:r>
      <w:proofErr w:type="gramStart"/>
      <w:r w:rsidRPr="00FA6189">
        <w:rPr>
          <w:rFonts w:ascii="Times New Roman" w:eastAsia="Times New Roman" w:hAnsi="Times New Roman" w:cs="Times New Roman"/>
          <w:b/>
          <w:color w:val="000000" w:themeColor="text1"/>
          <w:sz w:val="24"/>
          <w:szCs w:val="24"/>
        </w:rPr>
        <w:t>(</w:t>
      </w:r>
      <w:proofErr w:type="spellStart"/>
      <w:proofErr w:type="gramEnd"/>
      <w:r w:rsidRPr="00FA6189">
        <w:rPr>
          <w:rFonts w:ascii="Times New Roman" w:eastAsia="Times New Roman" w:hAnsi="Times New Roman" w:cs="Times New Roman"/>
          <w:b/>
          <w:color w:val="000000" w:themeColor="text1"/>
          <w:sz w:val="24"/>
          <w:szCs w:val="24"/>
        </w:rPr>
        <w:t>esameye</w:t>
      </w:r>
      <w:proofErr w:type="spellEnd"/>
      <w:r w:rsidRPr="00FA6189">
        <w:rPr>
          <w:rFonts w:ascii="Times New Roman" w:eastAsia="Times New Roman" w:hAnsi="Times New Roman" w:cs="Times New Roman"/>
          <w:b/>
          <w:color w:val="000000" w:themeColor="text1"/>
          <w:sz w:val="24"/>
          <w:szCs w:val="24"/>
        </w:rPr>
        <w:t xml:space="preserve"> ad verin. Örnek VOLEYBOL YILDIZ ERKEK&gt;KAYDET&gt;Üst Sekmelerde </w:t>
      </w:r>
      <w:proofErr w:type="spellStart"/>
      <w:r w:rsidRPr="00FA6189">
        <w:rPr>
          <w:rFonts w:ascii="Times New Roman" w:eastAsia="Times New Roman" w:hAnsi="Times New Roman" w:cs="Times New Roman"/>
          <w:b/>
          <w:color w:val="000000" w:themeColor="text1"/>
          <w:sz w:val="24"/>
          <w:szCs w:val="24"/>
        </w:rPr>
        <w:t>Esame</w:t>
      </w:r>
      <w:proofErr w:type="spellEnd"/>
      <w:r w:rsidRPr="00FA6189">
        <w:rPr>
          <w:rFonts w:ascii="Times New Roman" w:eastAsia="Times New Roman" w:hAnsi="Times New Roman" w:cs="Times New Roman"/>
          <w:b/>
          <w:color w:val="000000" w:themeColor="text1"/>
          <w:sz w:val="24"/>
          <w:szCs w:val="24"/>
        </w:rPr>
        <w:t xml:space="preserve"> Yazdır tıkla&gt;Kaydettiğiniz </w:t>
      </w:r>
      <w:proofErr w:type="spellStart"/>
      <w:r w:rsidRPr="00FA6189">
        <w:rPr>
          <w:rFonts w:ascii="Times New Roman" w:eastAsia="Times New Roman" w:hAnsi="Times New Roman" w:cs="Times New Roman"/>
          <w:b/>
          <w:color w:val="000000" w:themeColor="text1"/>
          <w:sz w:val="24"/>
          <w:szCs w:val="24"/>
        </w:rPr>
        <w:t>Esame</w:t>
      </w:r>
      <w:proofErr w:type="spellEnd"/>
      <w:r w:rsidRPr="00FA6189">
        <w:rPr>
          <w:rFonts w:ascii="Times New Roman" w:eastAsia="Times New Roman" w:hAnsi="Times New Roman" w:cs="Times New Roman"/>
          <w:b/>
          <w:color w:val="000000" w:themeColor="text1"/>
          <w:sz w:val="24"/>
          <w:szCs w:val="24"/>
        </w:rPr>
        <w:t xml:space="preserve"> listesini bulup kaydedin ve yazdırın...</w:t>
      </w:r>
    </w:p>
    <w:p w:rsidR="00901622" w:rsidRPr="00FA6189" w:rsidRDefault="00901622" w:rsidP="00901622">
      <w:pPr>
        <w:jc w:val="both"/>
        <w:rPr>
          <w:rFonts w:ascii="Times New Roman" w:eastAsia="Times New Roman" w:hAnsi="Times New Roman" w:cs="Times New Roman"/>
          <w:b/>
          <w:color w:val="000000" w:themeColor="text1"/>
          <w:sz w:val="24"/>
          <w:szCs w:val="24"/>
        </w:rPr>
      </w:pPr>
      <w:r w:rsidRPr="0040794F">
        <w:rPr>
          <w:rFonts w:ascii="Times New Roman" w:eastAsia="Times New Roman" w:hAnsi="Times New Roman" w:cs="Times New Roman"/>
          <w:b/>
          <w:color w:val="000000" w:themeColor="text1"/>
          <w:sz w:val="24"/>
          <w:szCs w:val="24"/>
          <w:u w:val="single"/>
        </w:rPr>
        <w:t>SAHA GİRİŞ KARTI</w:t>
      </w:r>
      <w:r w:rsidRPr="00FA6189">
        <w:rPr>
          <w:rFonts w:ascii="Times New Roman" w:eastAsia="Times New Roman" w:hAnsi="Times New Roman" w:cs="Times New Roman"/>
          <w:b/>
          <w:color w:val="000000" w:themeColor="text1"/>
          <w:sz w:val="24"/>
          <w:szCs w:val="24"/>
        </w:rPr>
        <w:t>&gt;Okul işlemleri&gt;Okul ara&gt;Okulu seç&gt;Okula git&gt;Üst sekmelerde Yönetici Bilgileri tıkla&gt;Kişiyi seç&gt;Sarı butona tıkla&gt;kaydet(indir)&gt;Yazdır...</w:t>
      </w:r>
      <w:r w:rsidR="00E26835">
        <w:rPr>
          <w:rFonts w:ascii="Times New Roman" w:eastAsia="Times New Roman" w:hAnsi="Times New Roman" w:cs="Times New Roman"/>
          <w:b/>
          <w:color w:val="000000" w:themeColor="text1"/>
          <w:sz w:val="24"/>
          <w:szCs w:val="24"/>
        </w:rPr>
        <w:t xml:space="preserve"> Okulla ilişiği kesilen beden eğitimi öğretmeni-</w:t>
      </w:r>
      <w:proofErr w:type="gramStart"/>
      <w:r w:rsidR="00E26835">
        <w:rPr>
          <w:rFonts w:ascii="Times New Roman" w:eastAsia="Times New Roman" w:hAnsi="Times New Roman" w:cs="Times New Roman"/>
          <w:b/>
          <w:color w:val="000000" w:themeColor="text1"/>
          <w:sz w:val="24"/>
          <w:szCs w:val="24"/>
        </w:rPr>
        <w:t>antrenör</w:t>
      </w:r>
      <w:proofErr w:type="gramEnd"/>
      <w:r w:rsidR="00E26835">
        <w:rPr>
          <w:rFonts w:ascii="Times New Roman" w:eastAsia="Times New Roman" w:hAnsi="Times New Roman" w:cs="Times New Roman"/>
          <w:b/>
          <w:color w:val="000000" w:themeColor="text1"/>
          <w:sz w:val="24"/>
          <w:szCs w:val="24"/>
        </w:rPr>
        <w:t xml:space="preserve">-çalıştırıcı ve idarecileri “Spor Bilgi </w:t>
      </w:r>
      <w:proofErr w:type="spellStart"/>
      <w:r w:rsidR="00E26835">
        <w:rPr>
          <w:rFonts w:ascii="Times New Roman" w:eastAsia="Times New Roman" w:hAnsi="Times New Roman" w:cs="Times New Roman"/>
          <w:b/>
          <w:color w:val="000000" w:themeColor="text1"/>
          <w:sz w:val="24"/>
          <w:szCs w:val="24"/>
        </w:rPr>
        <w:t>Sistemi”nden</w:t>
      </w:r>
      <w:proofErr w:type="spellEnd"/>
      <w:r w:rsidR="00E26835">
        <w:rPr>
          <w:rFonts w:ascii="Times New Roman" w:eastAsia="Times New Roman" w:hAnsi="Times New Roman" w:cs="Times New Roman"/>
          <w:b/>
          <w:color w:val="000000" w:themeColor="text1"/>
          <w:sz w:val="24"/>
          <w:szCs w:val="24"/>
        </w:rPr>
        <w:t xml:space="preserve"> siliniz. Mevcut olanların bilgilerini güncelleyiniz…</w:t>
      </w:r>
    </w:p>
    <w:p w:rsidR="00901622" w:rsidRPr="00FA6189" w:rsidRDefault="00901622" w:rsidP="00901622">
      <w:pPr>
        <w:jc w:val="both"/>
        <w:rPr>
          <w:rFonts w:ascii="Times New Roman" w:eastAsia="Times New Roman" w:hAnsi="Times New Roman" w:cs="Times New Roman"/>
          <w:b/>
          <w:color w:val="000000" w:themeColor="text1"/>
          <w:sz w:val="24"/>
          <w:szCs w:val="24"/>
        </w:rPr>
      </w:pPr>
      <w:r w:rsidRPr="0040794F">
        <w:rPr>
          <w:rFonts w:ascii="Times New Roman" w:eastAsia="Times New Roman" w:hAnsi="Times New Roman" w:cs="Times New Roman"/>
          <w:b/>
          <w:color w:val="000000" w:themeColor="text1"/>
          <w:sz w:val="24"/>
          <w:szCs w:val="24"/>
          <w:u w:val="single"/>
        </w:rPr>
        <w:t>SAĞLIK RAPORU</w:t>
      </w:r>
      <w:r w:rsidRPr="00FA6189">
        <w:rPr>
          <w:rFonts w:ascii="Times New Roman" w:eastAsia="Times New Roman" w:hAnsi="Times New Roman" w:cs="Times New Roman"/>
          <w:b/>
          <w:color w:val="000000" w:themeColor="text1"/>
          <w:sz w:val="24"/>
          <w:szCs w:val="24"/>
        </w:rPr>
        <w:t>&gt;Sporcunun velisi kendi E-Devlet şifresiyle Spor Bilgi Sistemine girip&gt;Sağlık Sevk İşlemleri tıkla&gt;TC girip kaydet...</w:t>
      </w:r>
    </w:p>
    <w:p w:rsidR="00BB5EDA" w:rsidRDefault="00901622" w:rsidP="00901622">
      <w:pPr>
        <w:jc w:val="both"/>
        <w:rPr>
          <w:rFonts w:ascii="Times New Roman" w:eastAsia="Times New Roman" w:hAnsi="Times New Roman" w:cs="Times New Roman"/>
          <w:b/>
          <w:color w:val="000000" w:themeColor="text1"/>
          <w:sz w:val="24"/>
          <w:szCs w:val="24"/>
        </w:rPr>
      </w:pPr>
      <w:r w:rsidRPr="00FA6189">
        <w:rPr>
          <w:rFonts w:ascii="Times New Roman" w:eastAsia="Times New Roman" w:hAnsi="Times New Roman" w:cs="Times New Roman"/>
          <w:b/>
          <w:color w:val="000000" w:themeColor="text1"/>
          <w:sz w:val="24"/>
          <w:szCs w:val="24"/>
        </w:rPr>
        <w:t xml:space="preserve">Velisi Yapamıyorsa&gt;Sporcu işlemleri&gt;sağlık sevk işlemleri&gt;sevk oluştur&gt;sporcu </w:t>
      </w:r>
      <w:proofErr w:type="spellStart"/>
      <w:r w:rsidRPr="00FA6189">
        <w:rPr>
          <w:rFonts w:ascii="Times New Roman" w:eastAsia="Times New Roman" w:hAnsi="Times New Roman" w:cs="Times New Roman"/>
          <w:b/>
          <w:color w:val="000000" w:themeColor="text1"/>
          <w:sz w:val="24"/>
          <w:szCs w:val="24"/>
        </w:rPr>
        <w:t>tc</w:t>
      </w:r>
      <w:proofErr w:type="spellEnd"/>
      <w:r w:rsidRPr="00FA6189">
        <w:rPr>
          <w:rFonts w:ascii="Times New Roman" w:eastAsia="Times New Roman" w:hAnsi="Times New Roman" w:cs="Times New Roman"/>
          <w:b/>
          <w:color w:val="000000" w:themeColor="text1"/>
          <w:sz w:val="24"/>
          <w:szCs w:val="24"/>
        </w:rPr>
        <w:t xml:space="preserve"> </w:t>
      </w:r>
      <w:proofErr w:type="spellStart"/>
      <w:r w:rsidRPr="00FA6189">
        <w:rPr>
          <w:rFonts w:ascii="Times New Roman" w:eastAsia="Times New Roman" w:hAnsi="Times New Roman" w:cs="Times New Roman"/>
          <w:b/>
          <w:color w:val="000000" w:themeColor="text1"/>
          <w:sz w:val="24"/>
          <w:szCs w:val="24"/>
        </w:rPr>
        <w:t>no</w:t>
      </w:r>
      <w:proofErr w:type="spellEnd"/>
      <w:r w:rsidRPr="00FA6189">
        <w:rPr>
          <w:rFonts w:ascii="Times New Roman" w:eastAsia="Times New Roman" w:hAnsi="Times New Roman" w:cs="Times New Roman"/>
          <w:b/>
          <w:color w:val="000000" w:themeColor="text1"/>
          <w:sz w:val="24"/>
          <w:szCs w:val="24"/>
        </w:rPr>
        <w:t xml:space="preserve"> yaz&gt;kaydet...</w:t>
      </w:r>
    </w:p>
    <w:p w:rsidR="00011D0D" w:rsidRDefault="00011D0D" w:rsidP="00901622">
      <w:pPr>
        <w:jc w:val="both"/>
        <w:rPr>
          <w:rFonts w:ascii="Times New Roman" w:eastAsia="Times New Roman" w:hAnsi="Times New Roman" w:cs="Times New Roman"/>
          <w:b/>
          <w:color w:val="000000" w:themeColor="text1"/>
          <w:sz w:val="24"/>
          <w:szCs w:val="24"/>
        </w:rPr>
      </w:pPr>
    </w:p>
    <w:p w:rsidR="00011D0D" w:rsidRDefault="00011D0D" w:rsidP="00901622">
      <w:pPr>
        <w:jc w:val="both"/>
        <w:rPr>
          <w:rFonts w:ascii="Times New Roman" w:eastAsia="Times New Roman" w:hAnsi="Times New Roman" w:cs="Times New Roman"/>
          <w:b/>
          <w:color w:val="000000" w:themeColor="text1"/>
          <w:sz w:val="24"/>
          <w:szCs w:val="24"/>
        </w:rPr>
      </w:pPr>
    </w:p>
    <w:p w:rsidR="00011D0D" w:rsidRDefault="00011D0D" w:rsidP="00901622">
      <w:pPr>
        <w:jc w:val="both"/>
        <w:rPr>
          <w:rFonts w:ascii="Times New Roman" w:eastAsia="Times New Roman" w:hAnsi="Times New Roman" w:cs="Times New Roman"/>
          <w:b/>
          <w:color w:val="000000" w:themeColor="text1"/>
          <w:sz w:val="24"/>
          <w:szCs w:val="24"/>
        </w:rPr>
      </w:pPr>
    </w:p>
    <w:p w:rsidR="00011D0D" w:rsidRDefault="00011D0D" w:rsidP="00901622">
      <w:pPr>
        <w:jc w:val="both"/>
        <w:rPr>
          <w:rFonts w:ascii="Times New Roman" w:eastAsia="Times New Roman" w:hAnsi="Times New Roman" w:cs="Times New Roman"/>
          <w:b/>
          <w:color w:val="000000" w:themeColor="text1"/>
          <w:sz w:val="24"/>
          <w:szCs w:val="24"/>
        </w:rPr>
      </w:pPr>
    </w:p>
    <w:p w:rsidR="00D054F5" w:rsidRDefault="00D054F5" w:rsidP="00D054F5">
      <w:pPr>
        <w:pStyle w:val="GvdeMetni"/>
        <w:rPr>
          <w:sz w:val="20"/>
        </w:rPr>
      </w:pPr>
    </w:p>
    <w:p w:rsidR="00D054F5" w:rsidRDefault="00D054F5" w:rsidP="00D054F5">
      <w:pPr>
        <w:pStyle w:val="GvdeMetni"/>
        <w:rPr>
          <w:sz w:val="20"/>
        </w:rPr>
      </w:pPr>
    </w:p>
    <w:p w:rsidR="00D054F5" w:rsidRPr="00D054F5" w:rsidRDefault="00D054F5" w:rsidP="00D054F5">
      <w:pPr>
        <w:pStyle w:val="GvdeMetni"/>
        <w:rPr>
          <w:sz w:val="28"/>
          <w:szCs w:val="28"/>
        </w:rPr>
      </w:pPr>
    </w:p>
    <w:p w:rsidR="00D054F5" w:rsidRPr="00D054F5" w:rsidRDefault="00D054F5" w:rsidP="00D054F5">
      <w:pPr>
        <w:pStyle w:val="GvdeMetni"/>
        <w:spacing w:before="9"/>
        <w:jc w:val="center"/>
        <w:rPr>
          <w:sz w:val="28"/>
          <w:szCs w:val="28"/>
        </w:rPr>
      </w:pPr>
      <w:proofErr w:type="gramStart"/>
      <w:r w:rsidRPr="00D054F5">
        <w:rPr>
          <w:sz w:val="28"/>
          <w:szCs w:val="28"/>
        </w:rPr>
        <w:t>……………..</w:t>
      </w:r>
      <w:proofErr w:type="gramEnd"/>
      <w:r w:rsidRPr="00D054F5">
        <w:rPr>
          <w:sz w:val="28"/>
          <w:szCs w:val="28"/>
        </w:rPr>
        <w:t xml:space="preserve"> İLÇE MİLLİ EĞİTİM MÜDÜRLÜĞÜ</w:t>
      </w:r>
    </w:p>
    <w:p w:rsidR="00D054F5" w:rsidRPr="00D054F5" w:rsidRDefault="00D054F5" w:rsidP="00D054F5">
      <w:pPr>
        <w:pStyle w:val="GvdeMetni"/>
        <w:tabs>
          <w:tab w:val="left" w:pos="3140"/>
        </w:tabs>
        <w:spacing w:before="56"/>
        <w:ind w:right="85"/>
        <w:jc w:val="center"/>
        <w:rPr>
          <w:sz w:val="28"/>
          <w:szCs w:val="28"/>
        </w:rPr>
      </w:pPr>
      <w:proofErr w:type="gramStart"/>
      <w:r w:rsidRPr="00D054F5">
        <w:rPr>
          <w:sz w:val="28"/>
          <w:szCs w:val="28"/>
        </w:rPr>
        <w:t>………………………………………………….</w:t>
      </w:r>
      <w:proofErr w:type="gramEnd"/>
      <w:r w:rsidRPr="00D054F5">
        <w:rPr>
          <w:spacing w:val="-2"/>
          <w:sz w:val="28"/>
          <w:szCs w:val="28"/>
        </w:rPr>
        <w:t xml:space="preserve"> </w:t>
      </w:r>
      <w:r w:rsidRPr="00D054F5">
        <w:rPr>
          <w:sz w:val="28"/>
          <w:szCs w:val="28"/>
        </w:rPr>
        <w:t>MÜDÜRLÜĞÜ</w:t>
      </w:r>
    </w:p>
    <w:p w:rsidR="00D054F5" w:rsidRDefault="000D1B6B" w:rsidP="005E088E">
      <w:pPr>
        <w:pStyle w:val="GvdeMetni"/>
        <w:jc w:val="center"/>
      </w:pPr>
      <w:r>
        <w:t>Kurum Kodu(</w:t>
      </w:r>
      <w:proofErr w:type="gramStart"/>
      <w:r>
        <w:t>……………….</w:t>
      </w:r>
      <w:proofErr w:type="gramEnd"/>
      <w:r>
        <w:t>)</w:t>
      </w:r>
    </w:p>
    <w:p w:rsidR="00D054F5" w:rsidRDefault="00D054F5" w:rsidP="00D054F5">
      <w:pPr>
        <w:pStyle w:val="GvdeMetni"/>
        <w:spacing w:before="11"/>
        <w:rPr>
          <w:sz w:val="31"/>
        </w:rPr>
      </w:pPr>
    </w:p>
    <w:p w:rsidR="00D054F5" w:rsidRPr="00D054F5" w:rsidRDefault="00D054F5" w:rsidP="00D054F5">
      <w:pPr>
        <w:pStyle w:val="GvdeMetni"/>
        <w:ind w:left="117"/>
        <w:rPr>
          <w:sz w:val="24"/>
          <w:szCs w:val="24"/>
        </w:rPr>
      </w:pPr>
      <w:r w:rsidRPr="00D054F5">
        <w:rPr>
          <w:sz w:val="24"/>
          <w:szCs w:val="24"/>
        </w:rPr>
        <w:t>Tarih:</w:t>
      </w:r>
    </w:p>
    <w:p w:rsidR="00D054F5" w:rsidRPr="00D054F5" w:rsidRDefault="00D054F5" w:rsidP="00D054F5">
      <w:pPr>
        <w:pStyle w:val="GvdeMetni"/>
        <w:spacing w:before="38" w:line="276" w:lineRule="auto"/>
        <w:ind w:left="666" w:right="6080" w:hanging="550"/>
        <w:rPr>
          <w:sz w:val="24"/>
          <w:szCs w:val="24"/>
        </w:rPr>
      </w:pPr>
      <w:r w:rsidRPr="00D054F5">
        <w:rPr>
          <w:sz w:val="24"/>
          <w:szCs w:val="24"/>
        </w:rPr>
        <w:t>Konu: 2023-2024 Okul Sporları Sezonu Yarışmalara katılım Başvuru Formu</w:t>
      </w:r>
    </w:p>
    <w:p w:rsidR="00D054F5" w:rsidRPr="00D054F5" w:rsidRDefault="00D054F5" w:rsidP="00D054F5">
      <w:pPr>
        <w:pStyle w:val="GvdeMetni"/>
        <w:rPr>
          <w:sz w:val="24"/>
          <w:szCs w:val="24"/>
        </w:rPr>
      </w:pPr>
    </w:p>
    <w:p w:rsidR="00D054F5" w:rsidRDefault="00D054F5" w:rsidP="00D054F5">
      <w:pPr>
        <w:pStyle w:val="GvdeMetni"/>
      </w:pPr>
    </w:p>
    <w:p w:rsidR="00D054F5" w:rsidRPr="00D054F5" w:rsidRDefault="00D054F5" w:rsidP="00D054F5">
      <w:pPr>
        <w:pStyle w:val="Balk1"/>
        <w:spacing w:before="162"/>
        <w:ind w:left="94" w:right="85"/>
        <w:jc w:val="center"/>
        <w:rPr>
          <w:sz w:val="32"/>
          <w:szCs w:val="32"/>
        </w:rPr>
      </w:pPr>
      <w:r w:rsidRPr="00D054F5">
        <w:rPr>
          <w:sz w:val="32"/>
          <w:szCs w:val="32"/>
        </w:rPr>
        <w:t>GAZİANTEP GENÇLİK VE SPOR İL MÜDÜRLÜĞÜ</w:t>
      </w:r>
    </w:p>
    <w:p w:rsidR="00D054F5" w:rsidRPr="00D054F5" w:rsidRDefault="00D054F5" w:rsidP="00D054F5">
      <w:pPr>
        <w:pStyle w:val="GvdeMetni"/>
        <w:spacing w:before="41"/>
        <w:ind w:left="93" w:right="85"/>
        <w:jc w:val="center"/>
        <w:rPr>
          <w:sz w:val="24"/>
          <w:szCs w:val="24"/>
        </w:rPr>
      </w:pPr>
      <w:r w:rsidRPr="00D054F5">
        <w:rPr>
          <w:rFonts w:ascii="Arial" w:hAnsi="Arial" w:cs="Arial"/>
          <w:color w:val="4D5156"/>
          <w:sz w:val="24"/>
          <w:szCs w:val="24"/>
          <w:shd w:val="clear" w:color="auto" w:fill="FFFFFF"/>
        </w:rPr>
        <w:t>(</w:t>
      </w:r>
      <w:r w:rsidRPr="00D054F5">
        <w:rPr>
          <w:sz w:val="24"/>
          <w:szCs w:val="24"/>
        </w:rPr>
        <w:t>Okul Sporları Birimi</w:t>
      </w:r>
      <w:r w:rsidRPr="00D054F5">
        <w:rPr>
          <w:rFonts w:ascii="Arial" w:hAnsi="Arial" w:cs="Arial"/>
          <w:color w:val="4D5156"/>
          <w:sz w:val="24"/>
          <w:szCs w:val="24"/>
          <w:shd w:val="clear" w:color="auto" w:fill="FFFFFF"/>
        </w:rPr>
        <w:t>)</w:t>
      </w:r>
    </w:p>
    <w:p w:rsidR="00D054F5" w:rsidRPr="00D054F5" w:rsidRDefault="00D054F5" w:rsidP="00D054F5">
      <w:pPr>
        <w:pStyle w:val="GvdeMetni"/>
        <w:rPr>
          <w:sz w:val="24"/>
          <w:szCs w:val="24"/>
        </w:rPr>
      </w:pPr>
    </w:p>
    <w:p w:rsidR="00D054F5" w:rsidRPr="00D054F5" w:rsidRDefault="00D054F5" w:rsidP="00D054F5">
      <w:pPr>
        <w:pStyle w:val="GvdeMetni"/>
        <w:spacing w:before="11"/>
        <w:rPr>
          <w:sz w:val="24"/>
          <w:szCs w:val="24"/>
        </w:rPr>
      </w:pPr>
    </w:p>
    <w:p w:rsidR="00D054F5" w:rsidRPr="00D054F5" w:rsidRDefault="00D054F5" w:rsidP="00D054F5">
      <w:pPr>
        <w:pStyle w:val="GvdeMetni"/>
        <w:spacing w:line="276" w:lineRule="auto"/>
        <w:ind w:left="117" w:right="112" w:firstLine="720"/>
        <w:jc w:val="both"/>
        <w:rPr>
          <w:sz w:val="24"/>
          <w:szCs w:val="24"/>
        </w:rPr>
      </w:pPr>
      <w:r w:rsidRPr="00D054F5">
        <w:rPr>
          <w:sz w:val="24"/>
          <w:szCs w:val="24"/>
        </w:rPr>
        <w:t xml:space="preserve">Okulumuz 2023-2024 Eğitim Öğretim yılı Okul Sporları sezonunda il birinciliği yarışmalarına katılmak için Spor Bilgi Sistemi üzerinden </w:t>
      </w:r>
      <w:proofErr w:type="gramStart"/>
      <w:r w:rsidRPr="00D054F5">
        <w:rPr>
          <w:sz w:val="24"/>
          <w:szCs w:val="24"/>
        </w:rPr>
        <w:t>branş</w:t>
      </w:r>
      <w:proofErr w:type="gramEnd"/>
      <w:r w:rsidRPr="00D054F5">
        <w:rPr>
          <w:sz w:val="24"/>
          <w:szCs w:val="24"/>
        </w:rPr>
        <w:t xml:space="preserve"> taahhütleri yapılmış olup, başvuru formu ekte sunulmuştur.</w:t>
      </w:r>
    </w:p>
    <w:p w:rsidR="00D054F5" w:rsidRPr="00D054F5" w:rsidRDefault="00D054F5" w:rsidP="00D054F5">
      <w:pPr>
        <w:pStyle w:val="GvdeMetni"/>
        <w:spacing w:line="276" w:lineRule="auto"/>
        <w:ind w:left="117" w:right="108" w:firstLine="720"/>
        <w:jc w:val="both"/>
        <w:rPr>
          <w:sz w:val="24"/>
          <w:szCs w:val="24"/>
        </w:rPr>
      </w:pPr>
      <w:r w:rsidRPr="00D054F5">
        <w:rPr>
          <w:sz w:val="24"/>
          <w:szCs w:val="24"/>
        </w:rPr>
        <w:t>Müdürlüğümüz adına yarışmalara katılacak takımlarımız ve öğrencilerimizin; Spor Hizmetleri Genel Müdürlüğü yarışma talimatlarına uygun olarak, Amatör Spor Dalları Ceza Yönetmeliğinin 54. maddesi gereğince gerekli veli izin belgeleri, sağlık raporları ve ilgili lisans işlemleri tam ve eksiksiz olup yarışmalar tamamlanıncaya kadar katılacağımızı kabul ve beyan ederiz.</w:t>
      </w:r>
    </w:p>
    <w:p w:rsidR="00D054F5" w:rsidRPr="00D054F5" w:rsidRDefault="00D054F5" w:rsidP="00D054F5">
      <w:pPr>
        <w:pStyle w:val="GvdeMetni"/>
        <w:spacing w:line="276" w:lineRule="auto"/>
        <w:ind w:left="117" w:right="107" w:firstLine="603"/>
        <w:jc w:val="both"/>
        <w:rPr>
          <w:sz w:val="24"/>
          <w:szCs w:val="24"/>
        </w:rPr>
      </w:pPr>
      <w:r w:rsidRPr="00D054F5">
        <w:rPr>
          <w:sz w:val="24"/>
          <w:szCs w:val="24"/>
        </w:rPr>
        <w:t>Mücbir nedenler dışında katılım yapılmaması durumunda doğabilecek yükümlülükleri kabul ettiğimi taahhüt ederim. Başvurularımızın değerlendirilip yarışmalara katılımımız hususunda;</w:t>
      </w:r>
    </w:p>
    <w:p w:rsidR="00D054F5" w:rsidRPr="00D054F5" w:rsidRDefault="00D054F5" w:rsidP="00D054F5">
      <w:pPr>
        <w:pStyle w:val="GvdeMetni"/>
        <w:spacing w:line="276" w:lineRule="auto"/>
        <w:ind w:left="117" w:right="107" w:firstLine="603"/>
        <w:jc w:val="both"/>
        <w:rPr>
          <w:sz w:val="24"/>
          <w:szCs w:val="24"/>
        </w:rPr>
      </w:pPr>
      <w:r w:rsidRPr="00D054F5">
        <w:rPr>
          <w:sz w:val="24"/>
          <w:szCs w:val="24"/>
        </w:rPr>
        <w:t>Gereğini bilgilerinize arz ederim.</w:t>
      </w:r>
    </w:p>
    <w:p w:rsidR="00D054F5" w:rsidRDefault="00D054F5" w:rsidP="00D054F5">
      <w:pPr>
        <w:pStyle w:val="GvdeMetni"/>
      </w:pPr>
    </w:p>
    <w:p w:rsidR="007826A1" w:rsidRDefault="007826A1" w:rsidP="00D054F5">
      <w:pPr>
        <w:pStyle w:val="GvdeMetni"/>
      </w:pPr>
      <w:r>
        <w:tab/>
      </w:r>
      <w:r>
        <w:tab/>
      </w:r>
      <w:r>
        <w:tab/>
      </w:r>
      <w:r>
        <w:tab/>
      </w:r>
      <w:r>
        <w:tab/>
      </w:r>
      <w:r>
        <w:tab/>
      </w:r>
      <w:r>
        <w:tab/>
      </w:r>
      <w:r>
        <w:tab/>
      </w:r>
      <w:r>
        <w:tab/>
        <w:t xml:space="preserve">     </w:t>
      </w:r>
    </w:p>
    <w:p w:rsidR="007826A1" w:rsidRDefault="007826A1" w:rsidP="00D054F5">
      <w:pPr>
        <w:pStyle w:val="GvdeMetni"/>
      </w:pPr>
    </w:p>
    <w:p w:rsidR="00D054F5" w:rsidRDefault="007826A1" w:rsidP="007826A1">
      <w:pPr>
        <w:pStyle w:val="GvdeMetni"/>
        <w:ind w:left="6773"/>
      </w:pPr>
      <w:r>
        <w:t>…/…/2023</w:t>
      </w:r>
    </w:p>
    <w:p w:rsidR="00D054F5" w:rsidRDefault="007826A1" w:rsidP="00D054F5">
      <w:pPr>
        <w:pStyle w:val="GvdeMetni"/>
        <w:spacing w:before="160"/>
        <w:ind w:left="6773"/>
      </w:pPr>
      <w:proofErr w:type="gramStart"/>
      <w:r>
        <w:t>……………</w:t>
      </w:r>
      <w:proofErr w:type="gramEnd"/>
    </w:p>
    <w:p w:rsidR="007826A1" w:rsidRDefault="007826A1" w:rsidP="00D054F5">
      <w:pPr>
        <w:pStyle w:val="GvdeMetni"/>
        <w:spacing w:before="160"/>
        <w:ind w:left="6773"/>
      </w:pPr>
      <w:r>
        <w:t>Okul Müdürü</w:t>
      </w:r>
    </w:p>
    <w:p w:rsidR="00D054F5" w:rsidRDefault="00D054F5" w:rsidP="00D054F5">
      <w:pPr>
        <w:pStyle w:val="GvdeMetni"/>
        <w:rPr>
          <w:b/>
        </w:rPr>
      </w:pPr>
    </w:p>
    <w:p w:rsidR="00D054F5" w:rsidRDefault="00D054F5" w:rsidP="00D054F5">
      <w:pPr>
        <w:pStyle w:val="GvdeMetni"/>
        <w:ind w:left="0" w:firstLine="0"/>
        <w:rPr>
          <w:b/>
        </w:rPr>
      </w:pPr>
    </w:p>
    <w:p w:rsidR="00D054F5" w:rsidRPr="00D054F5" w:rsidRDefault="00D054F5" w:rsidP="00D054F5">
      <w:pPr>
        <w:pStyle w:val="GvdeMetni"/>
        <w:rPr>
          <w:b/>
          <w:sz w:val="24"/>
          <w:szCs w:val="24"/>
        </w:rPr>
      </w:pPr>
    </w:p>
    <w:p w:rsidR="00D054F5" w:rsidRPr="00D054F5" w:rsidRDefault="00D054F5" w:rsidP="00D054F5">
      <w:pPr>
        <w:pStyle w:val="GvdeMetni"/>
        <w:rPr>
          <w:sz w:val="24"/>
          <w:szCs w:val="24"/>
        </w:rPr>
      </w:pPr>
      <w:r w:rsidRPr="00D054F5">
        <w:rPr>
          <w:sz w:val="24"/>
          <w:szCs w:val="24"/>
        </w:rPr>
        <w:t>Ek1: Spor Bilgi Sistemi Branş Taahhüt Formu</w:t>
      </w:r>
    </w:p>
    <w:p w:rsidR="00D054F5" w:rsidRPr="00D054F5" w:rsidRDefault="00D054F5" w:rsidP="00D054F5">
      <w:pPr>
        <w:pStyle w:val="GvdeMetni"/>
        <w:rPr>
          <w:b/>
          <w:sz w:val="24"/>
          <w:szCs w:val="24"/>
        </w:rPr>
      </w:pPr>
    </w:p>
    <w:p w:rsidR="00D054F5" w:rsidRPr="00D054F5" w:rsidRDefault="00D054F5" w:rsidP="00D054F5">
      <w:pPr>
        <w:pStyle w:val="GvdeMetni"/>
        <w:spacing w:before="10"/>
        <w:rPr>
          <w:b/>
          <w:sz w:val="24"/>
          <w:szCs w:val="24"/>
        </w:rPr>
      </w:pPr>
    </w:p>
    <w:p w:rsidR="00D054F5" w:rsidRPr="00D054F5" w:rsidRDefault="00D054F5" w:rsidP="00D054F5">
      <w:pPr>
        <w:spacing w:before="1"/>
        <w:rPr>
          <w:b/>
          <w:sz w:val="24"/>
          <w:szCs w:val="24"/>
          <w:u w:val="single"/>
        </w:rPr>
      </w:pPr>
      <w:r w:rsidRPr="00D054F5">
        <w:rPr>
          <w:b/>
          <w:sz w:val="24"/>
          <w:szCs w:val="24"/>
          <w:u w:val="single"/>
        </w:rPr>
        <w:t>İletişim</w:t>
      </w:r>
    </w:p>
    <w:p w:rsidR="00D054F5" w:rsidRPr="00D054F5" w:rsidRDefault="00D054F5" w:rsidP="00D054F5">
      <w:pPr>
        <w:tabs>
          <w:tab w:val="left" w:pos="4238"/>
        </w:tabs>
        <w:spacing w:before="41"/>
        <w:ind w:right="5564"/>
        <w:rPr>
          <w:b/>
          <w:sz w:val="24"/>
          <w:szCs w:val="24"/>
        </w:rPr>
      </w:pPr>
      <w:r w:rsidRPr="00D054F5">
        <w:rPr>
          <w:b/>
          <w:sz w:val="24"/>
          <w:szCs w:val="24"/>
        </w:rPr>
        <w:t xml:space="preserve">Ad/soyadı (Beden Eğitimi Öğretmeni) : </w:t>
      </w:r>
    </w:p>
    <w:p w:rsidR="00D054F5" w:rsidRPr="007B2458" w:rsidRDefault="00D054F5" w:rsidP="00D054F5">
      <w:pPr>
        <w:tabs>
          <w:tab w:val="left" w:pos="1065"/>
          <w:tab w:val="left" w:pos="4238"/>
        </w:tabs>
        <w:spacing w:before="41"/>
        <w:ind w:right="5564"/>
        <w:rPr>
          <w:b/>
          <w:vanish/>
          <w:specVanish/>
        </w:rPr>
      </w:pPr>
      <w:r w:rsidRPr="00D054F5">
        <w:rPr>
          <w:b/>
          <w:sz w:val="24"/>
          <w:szCs w:val="24"/>
        </w:rPr>
        <w:t>İletişim :</w:t>
      </w:r>
    </w:p>
    <w:p w:rsidR="00D054F5" w:rsidRDefault="00D054F5" w:rsidP="00D054F5">
      <w:pPr>
        <w:rPr>
          <w:b/>
        </w:rPr>
      </w:pPr>
    </w:p>
    <w:sectPr w:rsidR="00D054F5" w:rsidSect="00D345C2">
      <w:footerReference w:type="default" r:id="rId31"/>
      <w:pgSz w:w="11906" w:h="16838"/>
      <w:pgMar w:top="426" w:right="991" w:bottom="284" w:left="127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F9" w:rsidRDefault="00C516F9" w:rsidP="00752F8C">
      <w:pPr>
        <w:spacing w:after="0" w:line="240" w:lineRule="auto"/>
      </w:pPr>
      <w:r>
        <w:separator/>
      </w:r>
    </w:p>
  </w:endnote>
  <w:endnote w:type="continuationSeparator" w:id="0">
    <w:p w:rsidR="00C516F9" w:rsidRDefault="00C516F9" w:rsidP="0075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273261"/>
      <w:docPartObj>
        <w:docPartGallery w:val="Page Numbers (Bottom of Page)"/>
        <w:docPartUnique/>
      </w:docPartObj>
    </w:sdtPr>
    <w:sdtEndPr/>
    <w:sdtContent>
      <w:p w:rsidR="00752F8C" w:rsidRDefault="00752F8C">
        <w:pPr>
          <w:pStyle w:val="Altbilgi"/>
          <w:jc w:val="center"/>
        </w:pPr>
        <w:r>
          <w:fldChar w:fldCharType="begin"/>
        </w:r>
        <w:r>
          <w:instrText>PAGE   \* MERGEFORMAT</w:instrText>
        </w:r>
        <w:r>
          <w:fldChar w:fldCharType="separate"/>
        </w:r>
        <w:r w:rsidR="003B2956">
          <w:rPr>
            <w:noProof/>
          </w:rPr>
          <w:t>7</w:t>
        </w:r>
        <w:r>
          <w:fldChar w:fldCharType="end"/>
        </w:r>
      </w:p>
    </w:sdtContent>
  </w:sdt>
  <w:p w:rsidR="00752F8C" w:rsidRDefault="00752F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F9" w:rsidRDefault="00C516F9" w:rsidP="00752F8C">
      <w:pPr>
        <w:spacing w:after="0" w:line="240" w:lineRule="auto"/>
      </w:pPr>
      <w:r>
        <w:separator/>
      </w:r>
    </w:p>
  </w:footnote>
  <w:footnote w:type="continuationSeparator" w:id="0">
    <w:p w:rsidR="00C516F9" w:rsidRDefault="00C516F9" w:rsidP="00752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576"/>
    <w:multiLevelType w:val="multilevel"/>
    <w:tmpl w:val="72A245CC"/>
    <w:lvl w:ilvl="0">
      <w:start w:val="1"/>
      <w:numFmt w:val="lowerLetter"/>
      <w:lvlText w:val="%1)"/>
      <w:lvlJc w:val="left"/>
      <w:pPr>
        <w:ind w:left="1123" w:firstLine="763"/>
      </w:pPr>
      <w:rPr>
        <w:b/>
      </w:rPr>
    </w:lvl>
    <w:lvl w:ilvl="1">
      <w:start w:val="1"/>
      <w:numFmt w:val="lowerLetter"/>
      <w:lvlText w:val="%2."/>
      <w:lvlJc w:val="left"/>
      <w:pPr>
        <w:ind w:left="1843" w:firstLine="1483"/>
      </w:pPr>
    </w:lvl>
    <w:lvl w:ilvl="2">
      <w:start w:val="1"/>
      <w:numFmt w:val="lowerRoman"/>
      <w:lvlText w:val="%3."/>
      <w:lvlJc w:val="right"/>
      <w:pPr>
        <w:ind w:left="2563" w:firstLine="2383"/>
      </w:pPr>
    </w:lvl>
    <w:lvl w:ilvl="3">
      <w:start w:val="1"/>
      <w:numFmt w:val="decimal"/>
      <w:lvlText w:val="%4."/>
      <w:lvlJc w:val="left"/>
      <w:pPr>
        <w:ind w:left="3283" w:firstLine="2923"/>
      </w:pPr>
    </w:lvl>
    <w:lvl w:ilvl="4">
      <w:start w:val="1"/>
      <w:numFmt w:val="lowerLetter"/>
      <w:lvlText w:val="%5."/>
      <w:lvlJc w:val="left"/>
      <w:pPr>
        <w:ind w:left="4003" w:firstLine="3643"/>
      </w:pPr>
    </w:lvl>
    <w:lvl w:ilvl="5">
      <w:start w:val="1"/>
      <w:numFmt w:val="lowerRoman"/>
      <w:lvlText w:val="%6."/>
      <w:lvlJc w:val="right"/>
      <w:pPr>
        <w:ind w:left="4723" w:firstLine="4543"/>
      </w:pPr>
    </w:lvl>
    <w:lvl w:ilvl="6">
      <w:start w:val="1"/>
      <w:numFmt w:val="decimal"/>
      <w:lvlText w:val="%7."/>
      <w:lvlJc w:val="left"/>
      <w:pPr>
        <w:ind w:left="5443" w:firstLine="5083"/>
      </w:pPr>
    </w:lvl>
    <w:lvl w:ilvl="7">
      <w:start w:val="1"/>
      <w:numFmt w:val="lowerLetter"/>
      <w:lvlText w:val="%8."/>
      <w:lvlJc w:val="left"/>
      <w:pPr>
        <w:ind w:left="6163" w:firstLine="5803"/>
      </w:pPr>
    </w:lvl>
    <w:lvl w:ilvl="8">
      <w:start w:val="1"/>
      <w:numFmt w:val="lowerRoman"/>
      <w:lvlText w:val="%9."/>
      <w:lvlJc w:val="right"/>
      <w:pPr>
        <w:ind w:left="6883" w:firstLine="6703"/>
      </w:pPr>
    </w:lvl>
  </w:abstractNum>
  <w:abstractNum w:abstractNumId="1">
    <w:nsid w:val="06F50D5D"/>
    <w:multiLevelType w:val="multilevel"/>
    <w:tmpl w:val="88B07034"/>
    <w:lvl w:ilvl="0">
      <w:start w:val="1"/>
      <w:numFmt w:val="lowerLetter"/>
      <w:lvlText w:val="%1)"/>
      <w:lvlJc w:val="left"/>
      <w:pPr>
        <w:ind w:left="1068" w:firstLine="708"/>
      </w:pPr>
      <w:rPr>
        <w:b/>
        <w:color w:val="auto"/>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
    <w:nsid w:val="175C5346"/>
    <w:multiLevelType w:val="multilevel"/>
    <w:tmpl w:val="87100C60"/>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3">
    <w:nsid w:val="190D371B"/>
    <w:multiLevelType w:val="multilevel"/>
    <w:tmpl w:val="661CD8BC"/>
    <w:lvl w:ilvl="0">
      <w:start w:val="1"/>
      <w:numFmt w:val="lowerLetter"/>
      <w:lvlText w:val="%1)"/>
      <w:lvlJc w:val="left"/>
      <w:pPr>
        <w:ind w:left="1080" w:firstLine="720"/>
      </w:pPr>
      <w:rPr>
        <w:b/>
        <w:color w:val="222222"/>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9EB0770"/>
    <w:multiLevelType w:val="multilevel"/>
    <w:tmpl w:val="D3B452AE"/>
    <w:lvl w:ilvl="0">
      <w:start w:val="1"/>
      <w:numFmt w:val="lowerLetter"/>
      <w:lvlText w:val="%1)"/>
      <w:lvlJc w:val="left"/>
      <w:pPr>
        <w:ind w:left="1068" w:firstLine="708"/>
      </w:pPr>
      <w:rPr>
        <w:rFonts w:hint="default"/>
      </w:rPr>
    </w:lvl>
    <w:lvl w:ilvl="1">
      <w:start w:val="1"/>
      <w:numFmt w:val="lowerLetter"/>
      <w:lvlText w:val="%2."/>
      <w:lvlJc w:val="left"/>
      <w:pPr>
        <w:ind w:left="1788" w:firstLine="1428"/>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5">
    <w:nsid w:val="1C260EDD"/>
    <w:multiLevelType w:val="hybridMultilevel"/>
    <w:tmpl w:val="3E1C385C"/>
    <w:lvl w:ilvl="0" w:tplc="6388BBDA">
      <w:start w:val="1"/>
      <w:numFmt w:val="decimal"/>
      <w:lvlText w:val="(%1)"/>
      <w:lvlJc w:val="left"/>
      <w:pPr>
        <w:ind w:left="926" w:hanging="360"/>
      </w:pPr>
      <w:rPr>
        <w:rFonts w:hint="default"/>
        <w:sz w:val="18"/>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nsid w:val="247E2067"/>
    <w:multiLevelType w:val="multilevel"/>
    <w:tmpl w:val="5C56DF22"/>
    <w:lvl w:ilvl="0">
      <w:start w:val="1"/>
      <w:numFmt w:val="lowerLetter"/>
      <w:lvlText w:val="%1)"/>
      <w:lvlJc w:val="left"/>
      <w:pPr>
        <w:ind w:left="720" w:firstLine="360"/>
      </w:pPr>
      <w:rPr>
        <w:b/>
        <w:color w:val="auto"/>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5C834B8"/>
    <w:multiLevelType w:val="multilevel"/>
    <w:tmpl w:val="63263D32"/>
    <w:lvl w:ilvl="0">
      <w:start w:val="1"/>
      <w:numFmt w:val="lowerLetter"/>
      <w:lvlText w:val="%1)"/>
      <w:lvlJc w:val="left"/>
      <w:pPr>
        <w:ind w:left="1080" w:firstLine="720"/>
      </w:pPr>
      <w:rPr>
        <w:color w:val="222222"/>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49F56E93"/>
    <w:multiLevelType w:val="hybridMultilevel"/>
    <w:tmpl w:val="A010ED5A"/>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9">
    <w:nsid w:val="54E10457"/>
    <w:multiLevelType w:val="multilevel"/>
    <w:tmpl w:val="585C3336"/>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0">
    <w:nsid w:val="75AB73BE"/>
    <w:multiLevelType w:val="hybridMultilevel"/>
    <w:tmpl w:val="07047A00"/>
    <w:lvl w:ilvl="0" w:tplc="B84A9034">
      <w:start w:val="2"/>
      <w:numFmt w:val="decimal"/>
      <w:lvlText w:val="(%1)"/>
      <w:lvlJc w:val="left"/>
      <w:pPr>
        <w:ind w:left="226" w:hanging="293"/>
      </w:pPr>
      <w:rPr>
        <w:rFonts w:ascii="Times New Roman" w:eastAsia="Times New Roman" w:hAnsi="Times New Roman" w:cs="Times New Roman" w:hint="default"/>
        <w:spacing w:val="-11"/>
        <w:w w:val="99"/>
        <w:sz w:val="18"/>
        <w:szCs w:val="18"/>
        <w:lang w:val="tr-TR" w:eastAsia="tr-TR" w:bidi="tr-TR"/>
      </w:rPr>
    </w:lvl>
    <w:lvl w:ilvl="1" w:tplc="95045234">
      <w:numFmt w:val="bullet"/>
      <w:lvlText w:val="•"/>
      <w:lvlJc w:val="left"/>
      <w:pPr>
        <w:ind w:left="1100" w:hanging="293"/>
      </w:pPr>
      <w:rPr>
        <w:rFonts w:hint="default"/>
        <w:lang w:val="tr-TR" w:eastAsia="tr-TR" w:bidi="tr-TR"/>
      </w:rPr>
    </w:lvl>
    <w:lvl w:ilvl="2" w:tplc="F52C6490">
      <w:numFmt w:val="bullet"/>
      <w:lvlText w:val="•"/>
      <w:lvlJc w:val="left"/>
      <w:pPr>
        <w:ind w:left="1981" w:hanging="293"/>
      </w:pPr>
      <w:rPr>
        <w:rFonts w:hint="default"/>
        <w:lang w:val="tr-TR" w:eastAsia="tr-TR" w:bidi="tr-TR"/>
      </w:rPr>
    </w:lvl>
    <w:lvl w:ilvl="3" w:tplc="56267D6E">
      <w:numFmt w:val="bullet"/>
      <w:lvlText w:val="•"/>
      <w:lvlJc w:val="left"/>
      <w:pPr>
        <w:ind w:left="2861" w:hanging="293"/>
      </w:pPr>
      <w:rPr>
        <w:rFonts w:hint="default"/>
        <w:lang w:val="tr-TR" w:eastAsia="tr-TR" w:bidi="tr-TR"/>
      </w:rPr>
    </w:lvl>
    <w:lvl w:ilvl="4" w:tplc="72C680E6">
      <w:numFmt w:val="bullet"/>
      <w:lvlText w:val="•"/>
      <w:lvlJc w:val="left"/>
      <w:pPr>
        <w:ind w:left="3742" w:hanging="293"/>
      </w:pPr>
      <w:rPr>
        <w:rFonts w:hint="default"/>
        <w:lang w:val="tr-TR" w:eastAsia="tr-TR" w:bidi="tr-TR"/>
      </w:rPr>
    </w:lvl>
    <w:lvl w:ilvl="5" w:tplc="87BA65D0">
      <w:numFmt w:val="bullet"/>
      <w:lvlText w:val="•"/>
      <w:lvlJc w:val="left"/>
      <w:pPr>
        <w:ind w:left="4623" w:hanging="293"/>
      </w:pPr>
      <w:rPr>
        <w:rFonts w:hint="default"/>
        <w:lang w:val="tr-TR" w:eastAsia="tr-TR" w:bidi="tr-TR"/>
      </w:rPr>
    </w:lvl>
    <w:lvl w:ilvl="6" w:tplc="76F64B74">
      <w:numFmt w:val="bullet"/>
      <w:lvlText w:val="•"/>
      <w:lvlJc w:val="left"/>
      <w:pPr>
        <w:ind w:left="5503" w:hanging="293"/>
      </w:pPr>
      <w:rPr>
        <w:rFonts w:hint="default"/>
        <w:lang w:val="tr-TR" w:eastAsia="tr-TR" w:bidi="tr-TR"/>
      </w:rPr>
    </w:lvl>
    <w:lvl w:ilvl="7" w:tplc="37F41228">
      <w:numFmt w:val="bullet"/>
      <w:lvlText w:val="•"/>
      <w:lvlJc w:val="left"/>
      <w:pPr>
        <w:ind w:left="6384" w:hanging="293"/>
      </w:pPr>
      <w:rPr>
        <w:rFonts w:hint="default"/>
        <w:lang w:val="tr-TR" w:eastAsia="tr-TR" w:bidi="tr-TR"/>
      </w:rPr>
    </w:lvl>
    <w:lvl w:ilvl="8" w:tplc="E1C02E12">
      <w:numFmt w:val="bullet"/>
      <w:lvlText w:val="•"/>
      <w:lvlJc w:val="left"/>
      <w:pPr>
        <w:ind w:left="7265" w:hanging="293"/>
      </w:pPr>
      <w:rPr>
        <w:rFonts w:hint="default"/>
        <w:lang w:val="tr-TR" w:eastAsia="tr-TR" w:bidi="tr-TR"/>
      </w:rPr>
    </w:lvl>
  </w:abstractNum>
  <w:abstractNum w:abstractNumId="11">
    <w:nsid w:val="7E666E42"/>
    <w:multiLevelType w:val="multilevel"/>
    <w:tmpl w:val="87100C60"/>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num w:numId="1">
    <w:abstractNumId w:val="9"/>
  </w:num>
  <w:num w:numId="2">
    <w:abstractNumId w:val="1"/>
  </w:num>
  <w:num w:numId="3">
    <w:abstractNumId w:val="11"/>
  </w:num>
  <w:num w:numId="4">
    <w:abstractNumId w:val="7"/>
  </w:num>
  <w:num w:numId="5">
    <w:abstractNumId w:val="0"/>
  </w:num>
  <w:num w:numId="6">
    <w:abstractNumId w:val="3"/>
  </w:num>
  <w:num w:numId="7">
    <w:abstractNumId w:val="6"/>
  </w:num>
  <w:num w:numId="8">
    <w:abstractNumId w:val="1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78"/>
    <w:rsid w:val="00011D0D"/>
    <w:rsid w:val="00016ABB"/>
    <w:rsid w:val="00027967"/>
    <w:rsid w:val="00051CA5"/>
    <w:rsid w:val="00055120"/>
    <w:rsid w:val="00063301"/>
    <w:rsid w:val="00066912"/>
    <w:rsid w:val="00071801"/>
    <w:rsid w:val="00075486"/>
    <w:rsid w:val="000A40EC"/>
    <w:rsid w:val="000A6B93"/>
    <w:rsid w:val="000B3B7A"/>
    <w:rsid w:val="000B4F0D"/>
    <w:rsid w:val="000D1B6B"/>
    <w:rsid w:val="000E1D4E"/>
    <w:rsid w:val="000E71A1"/>
    <w:rsid w:val="000F462F"/>
    <w:rsid w:val="0010180E"/>
    <w:rsid w:val="00106DC3"/>
    <w:rsid w:val="001178C1"/>
    <w:rsid w:val="0013013A"/>
    <w:rsid w:val="001516C2"/>
    <w:rsid w:val="001575AA"/>
    <w:rsid w:val="00171678"/>
    <w:rsid w:val="001767EA"/>
    <w:rsid w:val="001A3468"/>
    <w:rsid w:val="001B273F"/>
    <w:rsid w:val="001C4D05"/>
    <w:rsid w:val="001C7657"/>
    <w:rsid w:val="001F155C"/>
    <w:rsid w:val="001F1697"/>
    <w:rsid w:val="001F4F0E"/>
    <w:rsid w:val="00204A4F"/>
    <w:rsid w:val="00214A9A"/>
    <w:rsid w:val="002522BB"/>
    <w:rsid w:val="00264ACF"/>
    <w:rsid w:val="002751B4"/>
    <w:rsid w:val="002977D5"/>
    <w:rsid w:val="002D15C7"/>
    <w:rsid w:val="003055D4"/>
    <w:rsid w:val="00305C82"/>
    <w:rsid w:val="00324724"/>
    <w:rsid w:val="003303B7"/>
    <w:rsid w:val="0033149C"/>
    <w:rsid w:val="00341E3F"/>
    <w:rsid w:val="00354277"/>
    <w:rsid w:val="00360C85"/>
    <w:rsid w:val="00372BEE"/>
    <w:rsid w:val="00380F4E"/>
    <w:rsid w:val="003852BA"/>
    <w:rsid w:val="003A09EA"/>
    <w:rsid w:val="003A2862"/>
    <w:rsid w:val="003B1D29"/>
    <w:rsid w:val="003B2956"/>
    <w:rsid w:val="003D1552"/>
    <w:rsid w:val="003E6647"/>
    <w:rsid w:val="003E6D19"/>
    <w:rsid w:val="0040794F"/>
    <w:rsid w:val="00434D58"/>
    <w:rsid w:val="00440B67"/>
    <w:rsid w:val="00450B3D"/>
    <w:rsid w:val="00454B6B"/>
    <w:rsid w:val="00473E20"/>
    <w:rsid w:val="00477467"/>
    <w:rsid w:val="004B3484"/>
    <w:rsid w:val="004C259E"/>
    <w:rsid w:val="004D2EF2"/>
    <w:rsid w:val="004E4DD3"/>
    <w:rsid w:val="004F217A"/>
    <w:rsid w:val="004F3485"/>
    <w:rsid w:val="005053AE"/>
    <w:rsid w:val="00523404"/>
    <w:rsid w:val="00523AA6"/>
    <w:rsid w:val="005659B3"/>
    <w:rsid w:val="005703AA"/>
    <w:rsid w:val="00580847"/>
    <w:rsid w:val="00584224"/>
    <w:rsid w:val="005959BA"/>
    <w:rsid w:val="005A1829"/>
    <w:rsid w:val="005C3C8F"/>
    <w:rsid w:val="005E088E"/>
    <w:rsid w:val="005E1DAF"/>
    <w:rsid w:val="005F1562"/>
    <w:rsid w:val="005F16F3"/>
    <w:rsid w:val="0060527C"/>
    <w:rsid w:val="006265D4"/>
    <w:rsid w:val="00631ADD"/>
    <w:rsid w:val="0063392F"/>
    <w:rsid w:val="00641007"/>
    <w:rsid w:val="006860E7"/>
    <w:rsid w:val="00696104"/>
    <w:rsid w:val="00697187"/>
    <w:rsid w:val="006A02B8"/>
    <w:rsid w:val="00702426"/>
    <w:rsid w:val="00704929"/>
    <w:rsid w:val="00705456"/>
    <w:rsid w:val="007257DD"/>
    <w:rsid w:val="007338A1"/>
    <w:rsid w:val="00736A65"/>
    <w:rsid w:val="00750A02"/>
    <w:rsid w:val="00752F8C"/>
    <w:rsid w:val="00756F58"/>
    <w:rsid w:val="007826A1"/>
    <w:rsid w:val="0078497D"/>
    <w:rsid w:val="007A0847"/>
    <w:rsid w:val="007B0B19"/>
    <w:rsid w:val="007B76F6"/>
    <w:rsid w:val="007D641A"/>
    <w:rsid w:val="00805645"/>
    <w:rsid w:val="008272A9"/>
    <w:rsid w:val="008308A7"/>
    <w:rsid w:val="00846C5F"/>
    <w:rsid w:val="008737BB"/>
    <w:rsid w:val="008953F6"/>
    <w:rsid w:val="008D1F9B"/>
    <w:rsid w:val="008D5F05"/>
    <w:rsid w:val="008E0EBD"/>
    <w:rsid w:val="008E2B0E"/>
    <w:rsid w:val="008E2F6F"/>
    <w:rsid w:val="00901622"/>
    <w:rsid w:val="00902B10"/>
    <w:rsid w:val="00905FCD"/>
    <w:rsid w:val="00930C8B"/>
    <w:rsid w:val="00937081"/>
    <w:rsid w:val="009473E4"/>
    <w:rsid w:val="00957C0E"/>
    <w:rsid w:val="0096095D"/>
    <w:rsid w:val="009841C5"/>
    <w:rsid w:val="00992529"/>
    <w:rsid w:val="009940DB"/>
    <w:rsid w:val="009A3E21"/>
    <w:rsid w:val="009A5BDB"/>
    <w:rsid w:val="009C0290"/>
    <w:rsid w:val="009F1740"/>
    <w:rsid w:val="00A04A88"/>
    <w:rsid w:val="00A06708"/>
    <w:rsid w:val="00A37EA4"/>
    <w:rsid w:val="00A539C2"/>
    <w:rsid w:val="00A557EB"/>
    <w:rsid w:val="00A608AA"/>
    <w:rsid w:val="00A632AA"/>
    <w:rsid w:val="00A771B7"/>
    <w:rsid w:val="00A953D8"/>
    <w:rsid w:val="00AA1AA7"/>
    <w:rsid w:val="00AA533D"/>
    <w:rsid w:val="00AC2757"/>
    <w:rsid w:val="00AC6F3B"/>
    <w:rsid w:val="00AE1BE6"/>
    <w:rsid w:val="00AF468E"/>
    <w:rsid w:val="00B0148E"/>
    <w:rsid w:val="00B05367"/>
    <w:rsid w:val="00B16D45"/>
    <w:rsid w:val="00B21E20"/>
    <w:rsid w:val="00B25CFA"/>
    <w:rsid w:val="00B403F3"/>
    <w:rsid w:val="00B538BD"/>
    <w:rsid w:val="00B54EA7"/>
    <w:rsid w:val="00B61D0E"/>
    <w:rsid w:val="00B625A6"/>
    <w:rsid w:val="00B637EC"/>
    <w:rsid w:val="00B85E93"/>
    <w:rsid w:val="00BA797B"/>
    <w:rsid w:val="00BB03ED"/>
    <w:rsid w:val="00BB1A4F"/>
    <w:rsid w:val="00BB39C1"/>
    <w:rsid w:val="00BB5EDA"/>
    <w:rsid w:val="00BC1FE3"/>
    <w:rsid w:val="00C02A12"/>
    <w:rsid w:val="00C26602"/>
    <w:rsid w:val="00C31198"/>
    <w:rsid w:val="00C40B7F"/>
    <w:rsid w:val="00C516F9"/>
    <w:rsid w:val="00C54DEC"/>
    <w:rsid w:val="00C60979"/>
    <w:rsid w:val="00C95E45"/>
    <w:rsid w:val="00CA3106"/>
    <w:rsid w:val="00CD160C"/>
    <w:rsid w:val="00CE3480"/>
    <w:rsid w:val="00CE57E8"/>
    <w:rsid w:val="00CF03F5"/>
    <w:rsid w:val="00CF0A7B"/>
    <w:rsid w:val="00CF0B8E"/>
    <w:rsid w:val="00D054F5"/>
    <w:rsid w:val="00D100F8"/>
    <w:rsid w:val="00D11240"/>
    <w:rsid w:val="00D33669"/>
    <w:rsid w:val="00D345C2"/>
    <w:rsid w:val="00D35A93"/>
    <w:rsid w:val="00D43FE0"/>
    <w:rsid w:val="00D45E3B"/>
    <w:rsid w:val="00D50FB7"/>
    <w:rsid w:val="00D606F2"/>
    <w:rsid w:val="00D65EE5"/>
    <w:rsid w:val="00D77783"/>
    <w:rsid w:val="00D8366B"/>
    <w:rsid w:val="00D84D87"/>
    <w:rsid w:val="00D87EAB"/>
    <w:rsid w:val="00D96DD1"/>
    <w:rsid w:val="00DA1E47"/>
    <w:rsid w:val="00DA61A3"/>
    <w:rsid w:val="00DC77AB"/>
    <w:rsid w:val="00DD4CC5"/>
    <w:rsid w:val="00DD4E17"/>
    <w:rsid w:val="00DE4BA9"/>
    <w:rsid w:val="00DE6389"/>
    <w:rsid w:val="00E20BB5"/>
    <w:rsid w:val="00E26835"/>
    <w:rsid w:val="00E33FAC"/>
    <w:rsid w:val="00E40EB6"/>
    <w:rsid w:val="00E577AB"/>
    <w:rsid w:val="00E661FB"/>
    <w:rsid w:val="00E719E1"/>
    <w:rsid w:val="00EC02AE"/>
    <w:rsid w:val="00EC1464"/>
    <w:rsid w:val="00EC331D"/>
    <w:rsid w:val="00EF3B0A"/>
    <w:rsid w:val="00F474EF"/>
    <w:rsid w:val="00F7315E"/>
    <w:rsid w:val="00F821F0"/>
    <w:rsid w:val="00F84336"/>
    <w:rsid w:val="00F87C43"/>
    <w:rsid w:val="00FA6189"/>
    <w:rsid w:val="00FB001A"/>
    <w:rsid w:val="00FC70FB"/>
    <w:rsid w:val="00FF7572"/>
    <w:rsid w:val="00FF7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90E8C-136A-43AD-9AA2-3177EA8C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eParagraf">
    <w:name w:val="List Paragraph"/>
    <w:basedOn w:val="Normal"/>
    <w:uiPriority w:val="1"/>
    <w:qFormat/>
    <w:rsid w:val="005E1DAF"/>
    <w:pPr>
      <w:ind w:left="720"/>
      <w:contextualSpacing/>
    </w:pPr>
  </w:style>
  <w:style w:type="table" w:styleId="TabloKlavuzu">
    <w:name w:val="Table Grid"/>
    <w:basedOn w:val="NormalTablo"/>
    <w:uiPriority w:val="39"/>
    <w:rsid w:val="0002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4336"/>
    <w:pPr>
      <w:widowControl w:val="0"/>
      <w:autoSpaceDE w:val="0"/>
      <w:autoSpaceDN w:val="0"/>
      <w:spacing w:after="0" w:line="240" w:lineRule="auto"/>
      <w:ind w:left="226" w:firstLine="566"/>
    </w:pPr>
    <w:rPr>
      <w:rFonts w:ascii="Times New Roman" w:eastAsia="Times New Roman" w:hAnsi="Times New Roman" w:cs="Times New Roman"/>
      <w:color w:val="auto"/>
      <w:sz w:val="18"/>
      <w:szCs w:val="18"/>
      <w:lang w:bidi="tr-TR"/>
    </w:rPr>
  </w:style>
  <w:style w:type="character" w:customStyle="1" w:styleId="GvdeMetniChar">
    <w:name w:val="Gövde Metni Char"/>
    <w:basedOn w:val="VarsaylanParagrafYazTipi"/>
    <w:link w:val="GvdeMetni"/>
    <w:uiPriority w:val="1"/>
    <w:rsid w:val="00F84336"/>
    <w:rPr>
      <w:rFonts w:ascii="Times New Roman" w:eastAsia="Times New Roman" w:hAnsi="Times New Roman" w:cs="Times New Roman"/>
      <w:color w:val="auto"/>
      <w:sz w:val="18"/>
      <w:szCs w:val="18"/>
      <w:lang w:bidi="tr-TR"/>
    </w:rPr>
  </w:style>
  <w:style w:type="paragraph" w:styleId="AralkYok">
    <w:name w:val="No Spacing"/>
    <w:uiPriority w:val="1"/>
    <w:qFormat/>
    <w:rsid w:val="00055120"/>
    <w:pPr>
      <w:spacing w:after="0" w:line="240" w:lineRule="auto"/>
    </w:pPr>
  </w:style>
  <w:style w:type="paragraph" w:styleId="stbilgi">
    <w:name w:val="header"/>
    <w:basedOn w:val="Normal"/>
    <w:link w:val="stbilgiChar"/>
    <w:uiPriority w:val="99"/>
    <w:unhideWhenUsed/>
    <w:rsid w:val="00752F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2F8C"/>
  </w:style>
  <w:style w:type="paragraph" w:styleId="Altbilgi">
    <w:name w:val="footer"/>
    <w:basedOn w:val="Normal"/>
    <w:link w:val="AltbilgiChar"/>
    <w:uiPriority w:val="99"/>
    <w:unhideWhenUsed/>
    <w:rsid w:val="00752F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2F8C"/>
  </w:style>
  <w:style w:type="character" w:styleId="Kpr">
    <w:name w:val="Hyperlink"/>
    <w:basedOn w:val="VarsaylanParagrafYazTipi"/>
    <w:uiPriority w:val="99"/>
    <w:unhideWhenUsed/>
    <w:rsid w:val="00B625A6"/>
    <w:rPr>
      <w:color w:val="0000FF"/>
      <w:u w:val="single"/>
    </w:rPr>
  </w:style>
  <w:style w:type="paragraph" w:styleId="BalonMetni">
    <w:name w:val="Balloon Text"/>
    <w:basedOn w:val="Normal"/>
    <w:link w:val="BalonMetniChar"/>
    <w:uiPriority w:val="99"/>
    <w:semiHidden/>
    <w:unhideWhenUsed/>
    <w:rsid w:val="00930C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0C8B"/>
    <w:rPr>
      <w:rFonts w:ascii="Segoe UI" w:hAnsi="Segoe UI" w:cs="Segoe UI"/>
      <w:sz w:val="18"/>
      <w:szCs w:val="18"/>
    </w:rPr>
  </w:style>
  <w:style w:type="paragraph" w:customStyle="1" w:styleId="metin">
    <w:name w:val="metin"/>
    <w:basedOn w:val="Normal"/>
    <w:rsid w:val="001F4F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8246">
      <w:bodyDiv w:val="1"/>
      <w:marLeft w:val="0"/>
      <w:marRight w:val="0"/>
      <w:marTop w:val="0"/>
      <w:marBottom w:val="0"/>
      <w:divBdr>
        <w:top w:val="none" w:sz="0" w:space="0" w:color="auto"/>
        <w:left w:val="none" w:sz="0" w:space="0" w:color="auto"/>
        <w:bottom w:val="none" w:sz="0" w:space="0" w:color="auto"/>
        <w:right w:val="none" w:sz="0" w:space="0" w:color="auto"/>
      </w:divBdr>
    </w:div>
    <w:div w:id="188521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iantep.gsb.gov.tr"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sgm.gov.tr"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g"/><Relationship Id="rId10" Type="http://schemas.openxmlformats.org/officeDocument/2006/relationships/hyperlink" Target="https://chat.whatsapp.com/EMIC8dekmDbIgZjYkBf2Ae"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g://join?invite=Ocl12BbC6TnUSh6WI2INAQ"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C475-DE55-4E41-ABFA-3A7EF077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4148</Words>
  <Characters>23645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cakir</dc:creator>
  <cp:lastModifiedBy>GSB</cp:lastModifiedBy>
  <cp:revision>35</cp:revision>
  <cp:lastPrinted>2023-10-03T08:16:00Z</cp:lastPrinted>
  <dcterms:created xsi:type="dcterms:W3CDTF">2021-11-18T08:43:00Z</dcterms:created>
  <dcterms:modified xsi:type="dcterms:W3CDTF">2023-10-03T08:18:00Z</dcterms:modified>
</cp:coreProperties>
</file>